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ECB09" w14:textId="46D9BAA1" w:rsidR="00A03C8F" w:rsidRDefault="000F7C0D" w:rsidP="00BF3D2E">
      <w:pPr>
        <w:pStyle w:val="Subtitle"/>
        <w:tabs>
          <w:tab w:val="left" w:pos="2100"/>
          <w:tab w:val="center" w:pos="4680"/>
        </w:tabs>
      </w:pPr>
      <w:r w:rsidRPr="000F7C0D">
        <w:rPr>
          <w:rFonts w:eastAsiaTheme="majorEastAsia" w:cstheme="majorBidi"/>
          <w:caps/>
          <w:spacing w:val="-10"/>
          <w:kern w:val="28"/>
          <w:sz w:val="32"/>
          <w:szCs w:val="56"/>
        </w:rPr>
        <w:t>Child Clinical Psychology</w:t>
      </w:r>
      <w:r w:rsidRPr="000F7C0D">
        <w:rPr>
          <w:rFonts w:eastAsiaTheme="majorEastAsia" w:cstheme="majorBidi"/>
          <w:caps/>
          <w:spacing w:val="-10"/>
          <w:kern w:val="28"/>
          <w:sz w:val="32"/>
          <w:szCs w:val="56"/>
        </w:rPr>
        <w:cr/>
      </w:r>
      <w:r>
        <w:rPr>
          <w:rFonts w:eastAsiaTheme="majorEastAsia" w:cstheme="majorBidi"/>
          <w:caps/>
          <w:spacing w:val="-10"/>
          <w:kern w:val="28"/>
          <w:sz w:val="32"/>
          <w:szCs w:val="56"/>
        </w:rPr>
        <w:t>Fall 2021</w:t>
      </w:r>
    </w:p>
    <w:p w14:paraId="50BFF242"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60E8FDCF" w:rsidR="00A03C8F" w:rsidRDefault="00A03C8F" w:rsidP="009F7FC2">
      <w:pPr>
        <w:spacing w:after="0" w:line="240" w:lineRule="auto"/>
      </w:pPr>
      <w:r w:rsidRPr="009F7FC2">
        <w:rPr>
          <w:b/>
        </w:rPr>
        <w:t>Instructor:</w:t>
      </w:r>
      <w:r>
        <w:t xml:space="preserve"> </w:t>
      </w:r>
      <w:r w:rsidR="000F7C0D">
        <w:t>Dr. Lisa Fiksenbaum</w:t>
      </w:r>
    </w:p>
    <w:p w14:paraId="7DB924A3" w14:textId="21FF5A97" w:rsidR="00A03C8F" w:rsidRDefault="00A03C8F" w:rsidP="009F7FC2">
      <w:pPr>
        <w:spacing w:after="0" w:line="240" w:lineRule="auto"/>
      </w:pPr>
      <w:r w:rsidRPr="009F7FC2">
        <w:rPr>
          <w:b/>
        </w:rPr>
        <w:t xml:space="preserve">Email: </w:t>
      </w:r>
      <w:hyperlink r:id="rId10" w:history="1">
        <w:r w:rsidR="000F7C0D" w:rsidRPr="00DA1DE3">
          <w:rPr>
            <w:rStyle w:val="Hyperlink"/>
          </w:rPr>
          <w:t>fiksenbl@mcmaster.ca</w:t>
        </w:r>
      </w:hyperlink>
    </w:p>
    <w:p w14:paraId="42BF76A1" w14:textId="77777777" w:rsidR="001E657C" w:rsidRPr="001E657C" w:rsidRDefault="001E657C" w:rsidP="001E657C">
      <w:pPr>
        <w:spacing w:line="240" w:lineRule="auto"/>
      </w:pPr>
      <w:r w:rsidRPr="001E657C">
        <w:rPr>
          <w:b/>
        </w:rPr>
        <w:t>Lecture:</w:t>
      </w:r>
      <w:r>
        <w:t xml:space="preserve"> </w:t>
      </w:r>
      <w:r w:rsidR="000F7C0D">
        <w:t>Tuesdays, 8:30-11:30</w:t>
      </w:r>
    </w:p>
    <w:p w14:paraId="4636CA3E" w14:textId="64433B18" w:rsidR="00A03C8F" w:rsidRPr="001E657C" w:rsidRDefault="00A03C8F" w:rsidP="009F7FC2">
      <w:pPr>
        <w:spacing w:after="0" w:line="240" w:lineRule="auto"/>
      </w:pPr>
      <w:r w:rsidRPr="009F7FC2">
        <w:rPr>
          <w:b/>
        </w:rPr>
        <w:t>Office:</w:t>
      </w:r>
      <w:r w:rsidR="009F7FC2">
        <w:rPr>
          <w:b/>
        </w:rPr>
        <w:t xml:space="preserve"> </w:t>
      </w:r>
      <w:r w:rsidR="000F7C0D">
        <w:t>NA</w:t>
      </w:r>
    </w:p>
    <w:p w14:paraId="3EF97880" w14:textId="5B12E960" w:rsidR="00A03C8F" w:rsidRDefault="00A03C8F" w:rsidP="009F7FC2">
      <w:pPr>
        <w:spacing w:line="240" w:lineRule="auto"/>
      </w:pPr>
      <w:r w:rsidRPr="009F7FC2">
        <w:rPr>
          <w:b/>
        </w:rPr>
        <w:t>Office Hours:</w:t>
      </w:r>
      <w:r w:rsidR="001E657C">
        <w:rPr>
          <w:b/>
        </w:rPr>
        <w:t xml:space="preserve"> </w:t>
      </w:r>
      <w:r w:rsidR="00D05C00">
        <w:t>By appointment</w:t>
      </w:r>
    </w:p>
    <w:p w14:paraId="6DB81284" w14:textId="77777777" w:rsidR="009F7FC2" w:rsidRDefault="009F7FC2" w:rsidP="009F7FC2">
      <w:pPr>
        <w:spacing w:line="240" w:lineRule="auto"/>
      </w:pPr>
    </w:p>
    <w:p w14:paraId="0390A763" w14:textId="69E7691B" w:rsidR="000900A7" w:rsidRDefault="000900A7" w:rsidP="009F7FC2">
      <w:pPr>
        <w:spacing w:line="240" w:lineRule="auto"/>
        <w:sectPr w:rsidR="000900A7"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0641B3E2" w14:textId="127A90E6" w:rsidR="00360F0B" w:rsidRDefault="003D75ED">
          <w:pPr>
            <w:pStyle w:val="TOC1"/>
            <w:tabs>
              <w:tab w:val="right" w:leader="dot" w:pos="9350"/>
            </w:tabs>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78724019" w:history="1">
            <w:r w:rsidR="00360F0B" w:rsidRPr="0063526A">
              <w:rPr>
                <w:rStyle w:val="Hyperlink"/>
                <w:noProof/>
              </w:rPr>
              <w:t>Course Description</w:t>
            </w:r>
            <w:r w:rsidR="00360F0B">
              <w:rPr>
                <w:noProof/>
                <w:webHidden/>
              </w:rPr>
              <w:tab/>
            </w:r>
            <w:r w:rsidR="00360F0B">
              <w:rPr>
                <w:noProof/>
                <w:webHidden/>
              </w:rPr>
              <w:fldChar w:fldCharType="begin"/>
            </w:r>
            <w:r w:rsidR="00360F0B">
              <w:rPr>
                <w:noProof/>
                <w:webHidden/>
              </w:rPr>
              <w:instrText xml:space="preserve"> PAGEREF _Toc78724019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219EA791" w14:textId="0DF30698" w:rsidR="00360F0B" w:rsidRDefault="00011BB5">
          <w:pPr>
            <w:pStyle w:val="TOC1"/>
            <w:tabs>
              <w:tab w:val="right" w:leader="dot" w:pos="9350"/>
            </w:tabs>
            <w:rPr>
              <w:rFonts w:asciiTheme="minorHAnsi" w:eastAsiaTheme="minorEastAsia" w:hAnsiTheme="minorHAnsi"/>
              <w:noProof/>
              <w:sz w:val="22"/>
            </w:rPr>
          </w:pPr>
          <w:hyperlink w:anchor="_Toc78724020" w:history="1">
            <w:r w:rsidR="00360F0B" w:rsidRPr="0063526A">
              <w:rPr>
                <w:rStyle w:val="Hyperlink"/>
                <w:bCs/>
                <w:noProof/>
              </w:rPr>
              <w:t>The purpose of this course to provide students with an understanding of child and adolescent psychopathology. Students will learn about different theoretical perspectives on the etiology, pathology, and treatment of a variety of child and adolescent mental disorders.</w:t>
            </w:r>
            <w:r w:rsidR="00360F0B">
              <w:rPr>
                <w:noProof/>
                <w:webHidden/>
              </w:rPr>
              <w:tab/>
            </w:r>
            <w:r w:rsidR="00360F0B">
              <w:rPr>
                <w:noProof/>
                <w:webHidden/>
              </w:rPr>
              <w:fldChar w:fldCharType="begin"/>
            </w:r>
            <w:r w:rsidR="00360F0B">
              <w:rPr>
                <w:noProof/>
                <w:webHidden/>
              </w:rPr>
              <w:instrText xml:space="preserve"> PAGEREF _Toc78724020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5E8F1D92" w14:textId="2835484C" w:rsidR="00360F0B" w:rsidRDefault="00011BB5">
          <w:pPr>
            <w:pStyle w:val="TOC1"/>
            <w:tabs>
              <w:tab w:val="right" w:leader="dot" w:pos="9350"/>
            </w:tabs>
            <w:rPr>
              <w:rFonts w:asciiTheme="minorHAnsi" w:eastAsiaTheme="minorEastAsia" w:hAnsiTheme="minorHAnsi"/>
              <w:noProof/>
              <w:sz w:val="22"/>
            </w:rPr>
          </w:pPr>
          <w:hyperlink w:anchor="_Toc78724021" w:history="1">
            <w:r w:rsidR="00360F0B" w:rsidRPr="0063526A">
              <w:rPr>
                <w:rStyle w:val="Hyperlink"/>
                <w:noProof/>
              </w:rPr>
              <w:t>Course Objectives</w:t>
            </w:r>
            <w:r w:rsidR="00360F0B">
              <w:rPr>
                <w:noProof/>
                <w:webHidden/>
              </w:rPr>
              <w:tab/>
            </w:r>
            <w:r w:rsidR="00360F0B">
              <w:rPr>
                <w:noProof/>
                <w:webHidden/>
              </w:rPr>
              <w:fldChar w:fldCharType="begin"/>
            </w:r>
            <w:r w:rsidR="00360F0B">
              <w:rPr>
                <w:noProof/>
                <w:webHidden/>
              </w:rPr>
              <w:instrText xml:space="preserve"> PAGEREF _Toc78724021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336E5736" w14:textId="0149DFBE" w:rsidR="00360F0B" w:rsidRDefault="00011BB5">
          <w:pPr>
            <w:pStyle w:val="TOC1"/>
            <w:tabs>
              <w:tab w:val="left" w:pos="480"/>
              <w:tab w:val="right" w:leader="dot" w:pos="9350"/>
            </w:tabs>
            <w:rPr>
              <w:rFonts w:asciiTheme="minorHAnsi" w:eastAsiaTheme="minorEastAsia" w:hAnsiTheme="minorHAnsi"/>
              <w:noProof/>
              <w:sz w:val="22"/>
            </w:rPr>
          </w:pPr>
          <w:hyperlink w:anchor="_Toc78724022" w:history="1">
            <w:r w:rsidR="00360F0B" w:rsidRPr="0063526A">
              <w:rPr>
                <w:rStyle w:val="Hyperlink"/>
                <w:rFonts w:cs="Arial"/>
                <w:noProof/>
              </w:rPr>
              <w:t>•</w:t>
            </w:r>
            <w:r w:rsidR="00360F0B">
              <w:rPr>
                <w:rFonts w:asciiTheme="minorHAnsi" w:eastAsiaTheme="minorEastAsia" w:hAnsiTheme="minorHAnsi"/>
                <w:noProof/>
                <w:sz w:val="22"/>
              </w:rPr>
              <w:tab/>
            </w:r>
            <w:r w:rsidR="00360F0B" w:rsidRPr="0063526A">
              <w:rPr>
                <w:rStyle w:val="Hyperlink"/>
                <w:noProof/>
              </w:rPr>
              <w:t>Appreciate how different theoretical and etiological perspectives help to understand child and adolescent abnormal behavior and mental disorders</w:t>
            </w:r>
            <w:r w:rsidR="00360F0B">
              <w:rPr>
                <w:noProof/>
                <w:webHidden/>
              </w:rPr>
              <w:tab/>
            </w:r>
            <w:r w:rsidR="00360F0B">
              <w:rPr>
                <w:noProof/>
                <w:webHidden/>
              </w:rPr>
              <w:fldChar w:fldCharType="begin"/>
            </w:r>
            <w:r w:rsidR="00360F0B">
              <w:rPr>
                <w:noProof/>
                <w:webHidden/>
              </w:rPr>
              <w:instrText xml:space="preserve"> PAGEREF _Toc78724022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2B147F0C" w14:textId="2E335FC5" w:rsidR="00360F0B" w:rsidRDefault="00011BB5">
          <w:pPr>
            <w:pStyle w:val="TOC1"/>
            <w:tabs>
              <w:tab w:val="left" w:pos="480"/>
              <w:tab w:val="right" w:leader="dot" w:pos="9350"/>
            </w:tabs>
            <w:rPr>
              <w:rFonts w:asciiTheme="minorHAnsi" w:eastAsiaTheme="minorEastAsia" w:hAnsiTheme="minorHAnsi"/>
              <w:noProof/>
              <w:sz w:val="22"/>
            </w:rPr>
          </w:pPr>
          <w:hyperlink w:anchor="_Toc78724023" w:history="1">
            <w:r w:rsidR="00360F0B" w:rsidRPr="0063526A">
              <w:rPr>
                <w:rStyle w:val="Hyperlink"/>
                <w:rFonts w:cs="Arial"/>
                <w:noProof/>
              </w:rPr>
              <w:t>•</w:t>
            </w:r>
            <w:r w:rsidR="00360F0B">
              <w:rPr>
                <w:rFonts w:asciiTheme="minorHAnsi" w:eastAsiaTheme="minorEastAsia" w:hAnsiTheme="minorHAnsi"/>
                <w:noProof/>
                <w:sz w:val="22"/>
              </w:rPr>
              <w:tab/>
            </w:r>
            <w:r w:rsidR="00360F0B" w:rsidRPr="0063526A">
              <w:rPr>
                <w:rStyle w:val="Hyperlink"/>
                <w:noProof/>
              </w:rPr>
              <w:t>Identify and describe the signs and symptoms of specific child and adolescent mental disorders</w:t>
            </w:r>
            <w:r w:rsidR="00360F0B">
              <w:rPr>
                <w:noProof/>
                <w:webHidden/>
              </w:rPr>
              <w:tab/>
            </w:r>
            <w:r w:rsidR="00360F0B">
              <w:rPr>
                <w:noProof/>
                <w:webHidden/>
              </w:rPr>
              <w:fldChar w:fldCharType="begin"/>
            </w:r>
            <w:r w:rsidR="00360F0B">
              <w:rPr>
                <w:noProof/>
                <w:webHidden/>
              </w:rPr>
              <w:instrText xml:space="preserve"> PAGEREF _Toc78724023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4C5AAD53" w14:textId="6013B84F" w:rsidR="00360F0B" w:rsidRDefault="00011BB5">
          <w:pPr>
            <w:pStyle w:val="TOC1"/>
            <w:tabs>
              <w:tab w:val="left" w:pos="480"/>
              <w:tab w:val="right" w:leader="dot" w:pos="9350"/>
            </w:tabs>
            <w:rPr>
              <w:rFonts w:asciiTheme="minorHAnsi" w:eastAsiaTheme="minorEastAsia" w:hAnsiTheme="minorHAnsi"/>
              <w:noProof/>
              <w:sz w:val="22"/>
            </w:rPr>
          </w:pPr>
          <w:hyperlink w:anchor="_Toc78724024" w:history="1">
            <w:r w:rsidR="00360F0B" w:rsidRPr="0063526A">
              <w:rPr>
                <w:rStyle w:val="Hyperlink"/>
                <w:rFonts w:cs="Arial"/>
                <w:noProof/>
              </w:rPr>
              <w:t>•</w:t>
            </w:r>
            <w:r w:rsidR="00360F0B">
              <w:rPr>
                <w:rFonts w:asciiTheme="minorHAnsi" w:eastAsiaTheme="minorEastAsia" w:hAnsiTheme="minorHAnsi"/>
                <w:noProof/>
                <w:sz w:val="22"/>
              </w:rPr>
              <w:tab/>
            </w:r>
            <w:r w:rsidR="00360F0B" w:rsidRPr="0063526A">
              <w:rPr>
                <w:rStyle w:val="Hyperlink"/>
                <w:noProof/>
              </w:rPr>
              <w:t>Compare and contrast different child and adolescent mental disorders</w:t>
            </w:r>
            <w:r w:rsidR="00360F0B">
              <w:rPr>
                <w:noProof/>
                <w:webHidden/>
              </w:rPr>
              <w:tab/>
            </w:r>
            <w:r w:rsidR="00360F0B">
              <w:rPr>
                <w:noProof/>
                <w:webHidden/>
              </w:rPr>
              <w:fldChar w:fldCharType="begin"/>
            </w:r>
            <w:r w:rsidR="00360F0B">
              <w:rPr>
                <w:noProof/>
                <w:webHidden/>
              </w:rPr>
              <w:instrText xml:space="preserve"> PAGEREF _Toc78724024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4DB82B4F" w14:textId="307F8718" w:rsidR="00360F0B" w:rsidRDefault="00011BB5">
          <w:pPr>
            <w:pStyle w:val="TOC1"/>
            <w:tabs>
              <w:tab w:val="left" w:pos="480"/>
              <w:tab w:val="right" w:leader="dot" w:pos="9350"/>
            </w:tabs>
            <w:rPr>
              <w:rFonts w:asciiTheme="minorHAnsi" w:eastAsiaTheme="minorEastAsia" w:hAnsiTheme="minorHAnsi"/>
              <w:noProof/>
              <w:sz w:val="22"/>
            </w:rPr>
          </w:pPr>
          <w:hyperlink w:anchor="_Toc78724025" w:history="1">
            <w:r w:rsidR="00360F0B" w:rsidRPr="0063526A">
              <w:rPr>
                <w:rStyle w:val="Hyperlink"/>
                <w:rFonts w:ascii="Symbol" w:hAnsi="Symbol"/>
                <w:noProof/>
              </w:rPr>
              <w:t></w:t>
            </w:r>
            <w:r w:rsidR="00360F0B">
              <w:rPr>
                <w:rFonts w:asciiTheme="minorHAnsi" w:eastAsiaTheme="minorEastAsia" w:hAnsiTheme="minorHAnsi"/>
                <w:noProof/>
                <w:sz w:val="22"/>
              </w:rPr>
              <w:tab/>
            </w:r>
            <w:r w:rsidR="00360F0B" w:rsidRPr="0063526A">
              <w:rPr>
                <w:rStyle w:val="Hyperlink"/>
                <w:noProof/>
              </w:rPr>
              <w:t>Understand treatment and prevention strategies for specific child and adolescent mental disorders</w:t>
            </w:r>
            <w:r w:rsidR="00360F0B">
              <w:rPr>
                <w:noProof/>
                <w:webHidden/>
              </w:rPr>
              <w:tab/>
            </w:r>
            <w:r w:rsidR="00360F0B">
              <w:rPr>
                <w:noProof/>
                <w:webHidden/>
              </w:rPr>
              <w:fldChar w:fldCharType="begin"/>
            </w:r>
            <w:r w:rsidR="00360F0B">
              <w:rPr>
                <w:noProof/>
                <w:webHidden/>
              </w:rPr>
              <w:instrText xml:space="preserve"> PAGEREF _Toc78724025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2D624D97" w14:textId="2247C5A5" w:rsidR="00360F0B" w:rsidRDefault="00011BB5">
          <w:pPr>
            <w:pStyle w:val="TOC1"/>
            <w:tabs>
              <w:tab w:val="left" w:pos="480"/>
              <w:tab w:val="right" w:leader="dot" w:pos="9350"/>
            </w:tabs>
            <w:rPr>
              <w:rFonts w:asciiTheme="minorHAnsi" w:eastAsiaTheme="minorEastAsia" w:hAnsiTheme="minorHAnsi"/>
              <w:noProof/>
              <w:sz w:val="22"/>
            </w:rPr>
          </w:pPr>
          <w:hyperlink w:anchor="_Toc78724026" w:history="1">
            <w:r w:rsidR="00360F0B" w:rsidRPr="0063526A">
              <w:rPr>
                <w:rStyle w:val="Hyperlink"/>
                <w:rFonts w:cs="Arial"/>
                <w:noProof/>
              </w:rPr>
              <w:t>•</w:t>
            </w:r>
            <w:r w:rsidR="00360F0B">
              <w:rPr>
                <w:rFonts w:asciiTheme="minorHAnsi" w:eastAsiaTheme="minorEastAsia" w:hAnsiTheme="minorHAnsi"/>
                <w:noProof/>
                <w:sz w:val="22"/>
              </w:rPr>
              <w:tab/>
            </w:r>
            <w:r w:rsidR="00360F0B" w:rsidRPr="0063526A">
              <w:rPr>
                <w:rStyle w:val="Hyperlink"/>
                <w:noProof/>
              </w:rPr>
              <w:t>Propose new future directions for research related to child clinical psychology</w:t>
            </w:r>
            <w:r w:rsidR="00360F0B">
              <w:rPr>
                <w:noProof/>
                <w:webHidden/>
              </w:rPr>
              <w:tab/>
            </w:r>
            <w:r w:rsidR="00360F0B">
              <w:rPr>
                <w:noProof/>
                <w:webHidden/>
              </w:rPr>
              <w:fldChar w:fldCharType="begin"/>
            </w:r>
            <w:r w:rsidR="00360F0B">
              <w:rPr>
                <w:noProof/>
                <w:webHidden/>
              </w:rPr>
              <w:instrText xml:space="preserve"> PAGEREF _Toc78724026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2F47762B" w14:textId="3BBD6F84" w:rsidR="00360F0B" w:rsidRDefault="00011BB5">
          <w:pPr>
            <w:pStyle w:val="TOC1"/>
            <w:tabs>
              <w:tab w:val="right" w:leader="dot" w:pos="9350"/>
            </w:tabs>
            <w:rPr>
              <w:rFonts w:asciiTheme="minorHAnsi" w:eastAsiaTheme="minorEastAsia" w:hAnsiTheme="minorHAnsi"/>
              <w:noProof/>
              <w:sz w:val="22"/>
            </w:rPr>
          </w:pPr>
          <w:hyperlink w:anchor="_Toc78724027" w:history="1">
            <w:r w:rsidR="00360F0B" w:rsidRPr="0063526A">
              <w:rPr>
                <w:rStyle w:val="Hyperlink"/>
                <w:noProof/>
              </w:rPr>
              <w:t>Required Materials and Texts</w:t>
            </w:r>
            <w:r w:rsidR="00360F0B">
              <w:rPr>
                <w:noProof/>
                <w:webHidden/>
              </w:rPr>
              <w:tab/>
            </w:r>
            <w:r w:rsidR="00360F0B">
              <w:rPr>
                <w:noProof/>
                <w:webHidden/>
              </w:rPr>
              <w:fldChar w:fldCharType="begin"/>
            </w:r>
            <w:r w:rsidR="00360F0B">
              <w:rPr>
                <w:noProof/>
                <w:webHidden/>
              </w:rPr>
              <w:instrText xml:space="preserve"> PAGEREF _Toc78724027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638D2111" w14:textId="30B6FA85" w:rsidR="00360F0B" w:rsidRDefault="00011BB5">
          <w:pPr>
            <w:pStyle w:val="TOC1"/>
            <w:tabs>
              <w:tab w:val="right" w:leader="dot" w:pos="9350"/>
            </w:tabs>
            <w:rPr>
              <w:rFonts w:asciiTheme="minorHAnsi" w:eastAsiaTheme="minorEastAsia" w:hAnsiTheme="minorHAnsi"/>
              <w:noProof/>
              <w:sz w:val="22"/>
            </w:rPr>
          </w:pPr>
          <w:hyperlink w:anchor="_Toc78724028" w:history="1">
            <w:r w:rsidR="00360F0B" w:rsidRPr="0063526A">
              <w:rPr>
                <w:rStyle w:val="Hyperlink"/>
                <w:noProof/>
              </w:rPr>
              <w:t>Mash, E. J. &amp; Wolfe, D. A. (2019). Abnormal child psychology (7th ed). Boston MA: Cengage Learning.</w:t>
            </w:r>
            <w:r w:rsidR="00360F0B">
              <w:rPr>
                <w:noProof/>
                <w:webHidden/>
              </w:rPr>
              <w:tab/>
            </w:r>
            <w:r w:rsidR="00360F0B">
              <w:rPr>
                <w:noProof/>
                <w:webHidden/>
              </w:rPr>
              <w:fldChar w:fldCharType="begin"/>
            </w:r>
            <w:r w:rsidR="00360F0B">
              <w:rPr>
                <w:noProof/>
                <w:webHidden/>
              </w:rPr>
              <w:instrText xml:space="preserve"> PAGEREF _Toc78724028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383A7406" w14:textId="36AFF4B9" w:rsidR="00360F0B" w:rsidRDefault="00011BB5">
          <w:pPr>
            <w:pStyle w:val="TOC1"/>
            <w:tabs>
              <w:tab w:val="right" w:leader="dot" w:pos="9350"/>
            </w:tabs>
            <w:rPr>
              <w:rFonts w:asciiTheme="minorHAnsi" w:eastAsiaTheme="minorEastAsia" w:hAnsiTheme="minorHAnsi"/>
              <w:noProof/>
              <w:sz w:val="22"/>
            </w:rPr>
          </w:pPr>
          <w:hyperlink w:anchor="_Toc78724029" w:history="1">
            <w:r w:rsidR="00360F0B" w:rsidRPr="0063526A">
              <w:rPr>
                <w:rStyle w:val="Hyperlink"/>
                <w:noProof/>
              </w:rPr>
              <w:t>Class Format</w:t>
            </w:r>
            <w:r w:rsidR="00360F0B">
              <w:rPr>
                <w:noProof/>
                <w:webHidden/>
              </w:rPr>
              <w:tab/>
            </w:r>
            <w:r w:rsidR="00360F0B">
              <w:rPr>
                <w:noProof/>
                <w:webHidden/>
              </w:rPr>
              <w:fldChar w:fldCharType="begin"/>
            </w:r>
            <w:r w:rsidR="00360F0B">
              <w:rPr>
                <w:noProof/>
                <w:webHidden/>
              </w:rPr>
              <w:instrText xml:space="preserve"> PAGEREF _Toc78724029 \h </w:instrText>
            </w:r>
            <w:r w:rsidR="00360F0B">
              <w:rPr>
                <w:noProof/>
                <w:webHidden/>
              </w:rPr>
            </w:r>
            <w:r w:rsidR="00360F0B">
              <w:rPr>
                <w:noProof/>
                <w:webHidden/>
              </w:rPr>
              <w:fldChar w:fldCharType="separate"/>
            </w:r>
            <w:r w:rsidR="00360F0B">
              <w:rPr>
                <w:noProof/>
                <w:webHidden/>
              </w:rPr>
              <w:t>3</w:t>
            </w:r>
            <w:r w:rsidR="00360F0B">
              <w:rPr>
                <w:noProof/>
                <w:webHidden/>
              </w:rPr>
              <w:fldChar w:fldCharType="end"/>
            </w:r>
          </w:hyperlink>
        </w:p>
        <w:p w14:paraId="3581E4C5" w14:textId="6DE432B1" w:rsidR="00360F0B" w:rsidRDefault="00011BB5">
          <w:pPr>
            <w:pStyle w:val="TOC1"/>
            <w:tabs>
              <w:tab w:val="right" w:leader="dot" w:pos="9350"/>
            </w:tabs>
            <w:rPr>
              <w:rFonts w:asciiTheme="minorHAnsi" w:eastAsiaTheme="minorEastAsia" w:hAnsiTheme="minorHAnsi"/>
              <w:noProof/>
              <w:sz w:val="22"/>
            </w:rPr>
          </w:pPr>
          <w:hyperlink w:anchor="_Toc78724030" w:history="1">
            <w:r w:rsidR="00360F0B" w:rsidRPr="0063526A">
              <w:rPr>
                <w:rStyle w:val="Hyperlink"/>
                <w:noProof/>
              </w:rPr>
              <w:t>Course Evaluation – Overview and Details</w:t>
            </w:r>
            <w:r w:rsidR="00360F0B">
              <w:rPr>
                <w:noProof/>
                <w:webHidden/>
              </w:rPr>
              <w:tab/>
            </w:r>
            <w:r w:rsidR="00360F0B">
              <w:rPr>
                <w:noProof/>
                <w:webHidden/>
              </w:rPr>
              <w:fldChar w:fldCharType="begin"/>
            </w:r>
            <w:r w:rsidR="00360F0B">
              <w:rPr>
                <w:noProof/>
                <w:webHidden/>
              </w:rPr>
              <w:instrText xml:space="preserve"> PAGEREF _Toc78724030 \h </w:instrText>
            </w:r>
            <w:r w:rsidR="00360F0B">
              <w:rPr>
                <w:noProof/>
                <w:webHidden/>
              </w:rPr>
            </w:r>
            <w:r w:rsidR="00360F0B">
              <w:rPr>
                <w:noProof/>
                <w:webHidden/>
              </w:rPr>
              <w:fldChar w:fldCharType="separate"/>
            </w:r>
            <w:r w:rsidR="00360F0B">
              <w:rPr>
                <w:noProof/>
                <w:webHidden/>
              </w:rPr>
              <w:t>4</w:t>
            </w:r>
            <w:r w:rsidR="00360F0B">
              <w:rPr>
                <w:noProof/>
                <w:webHidden/>
              </w:rPr>
              <w:fldChar w:fldCharType="end"/>
            </w:r>
          </w:hyperlink>
        </w:p>
        <w:p w14:paraId="53322432" w14:textId="1038AAF1" w:rsidR="00360F0B" w:rsidRDefault="00011BB5">
          <w:pPr>
            <w:pStyle w:val="TOC1"/>
            <w:tabs>
              <w:tab w:val="right" w:leader="dot" w:pos="9350"/>
            </w:tabs>
            <w:rPr>
              <w:rFonts w:asciiTheme="minorHAnsi" w:eastAsiaTheme="minorEastAsia" w:hAnsiTheme="minorHAnsi"/>
              <w:noProof/>
              <w:sz w:val="22"/>
            </w:rPr>
          </w:pPr>
          <w:hyperlink w:anchor="_Toc78724031" w:history="1">
            <w:r w:rsidR="00360F0B" w:rsidRPr="0063526A">
              <w:rPr>
                <w:rStyle w:val="Hyperlink"/>
                <w:noProof/>
              </w:rPr>
              <w:t>Weekly Course Schedule and Required Readings</w:t>
            </w:r>
            <w:r w:rsidR="00360F0B">
              <w:rPr>
                <w:noProof/>
                <w:webHidden/>
              </w:rPr>
              <w:tab/>
            </w:r>
            <w:r w:rsidR="00360F0B">
              <w:rPr>
                <w:noProof/>
                <w:webHidden/>
              </w:rPr>
              <w:fldChar w:fldCharType="begin"/>
            </w:r>
            <w:r w:rsidR="00360F0B">
              <w:rPr>
                <w:noProof/>
                <w:webHidden/>
              </w:rPr>
              <w:instrText xml:space="preserve"> PAGEREF _Toc78724031 \h </w:instrText>
            </w:r>
            <w:r w:rsidR="00360F0B">
              <w:rPr>
                <w:noProof/>
                <w:webHidden/>
              </w:rPr>
            </w:r>
            <w:r w:rsidR="00360F0B">
              <w:rPr>
                <w:noProof/>
                <w:webHidden/>
              </w:rPr>
              <w:fldChar w:fldCharType="separate"/>
            </w:r>
            <w:r w:rsidR="00360F0B">
              <w:rPr>
                <w:noProof/>
                <w:webHidden/>
              </w:rPr>
              <w:t>6</w:t>
            </w:r>
            <w:r w:rsidR="00360F0B">
              <w:rPr>
                <w:noProof/>
                <w:webHidden/>
              </w:rPr>
              <w:fldChar w:fldCharType="end"/>
            </w:r>
          </w:hyperlink>
        </w:p>
        <w:p w14:paraId="45A368B5" w14:textId="70F62869" w:rsidR="00360F0B" w:rsidRDefault="00011BB5">
          <w:pPr>
            <w:pStyle w:val="TOC2"/>
            <w:tabs>
              <w:tab w:val="right" w:leader="dot" w:pos="9350"/>
            </w:tabs>
            <w:rPr>
              <w:rFonts w:asciiTheme="minorHAnsi" w:eastAsiaTheme="minorEastAsia" w:hAnsiTheme="minorHAnsi"/>
              <w:noProof/>
              <w:sz w:val="22"/>
            </w:rPr>
          </w:pPr>
          <w:hyperlink w:anchor="_Toc78724032" w:history="1">
            <w:r w:rsidR="00360F0B" w:rsidRPr="0063526A">
              <w:rPr>
                <w:rStyle w:val="Hyperlink"/>
                <w:noProof/>
              </w:rPr>
              <w:t>Week 1 (Sept 7)</w:t>
            </w:r>
            <w:r w:rsidR="00360F0B">
              <w:rPr>
                <w:noProof/>
                <w:webHidden/>
              </w:rPr>
              <w:tab/>
            </w:r>
            <w:r w:rsidR="00360F0B">
              <w:rPr>
                <w:noProof/>
                <w:webHidden/>
              </w:rPr>
              <w:fldChar w:fldCharType="begin"/>
            </w:r>
            <w:r w:rsidR="00360F0B">
              <w:rPr>
                <w:noProof/>
                <w:webHidden/>
              </w:rPr>
              <w:instrText xml:space="preserve"> PAGEREF _Toc78724032 \h </w:instrText>
            </w:r>
            <w:r w:rsidR="00360F0B">
              <w:rPr>
                <w:noProof/>
                <w:webHidden/>
              </w:rPr>
            </w:r>
            <w:r w:rsidR="00360F0B">
              <w:rPr>
                <w:noProof/>
                <w:webHidden/>
              </w:rPr>
              <w:fldChar w:fldCharType="separate"/>
            </w:r>
            <w:r w:rsidR="00360F0B">
              <w:rPr>
                <w:noProof/>
                <w:webHidden/>
              </w:rPr>
              <w:t>7</w:t>
            </w:r>
            <w:r w:rsidR="00360F0B">
              <w:rPr>
                <w:noProof/>
                <w:webHidden/>
              </w:rPr>
              <w:fldChar w:fldCharType="end"/>
            </w:r>
          </w:hyperlink>
        </w:p>
        <w:p w14:paraId="28F4B9BA" w14:textId="27D7A73E" w:rsidR="00360F0B" w:rsidRDefault="00011BB5">
          <w:pPr>
            <w:pStyle w:val="TOC2"/>
            <w:tabs>
              <w:tab w:val="right" w:leader="dot" w:pos="9350"/>
            </w:tabs>
            <w:rPr>
              <w:rFonts w:asciiTheme="minorHAnsi" w:eastAsiaTheme="minorEastAsia" w:hAnsiTheme="minorHAnsi"/>
              <w:noProof/>
              <w:sz w:val="22"/>
            </w:rPr>
          </w:pPr>
          <w:hyperlink w:anchor="_Toc78724033" w:history="1">
            <w:r w:rsidR="00360F0B" w:rsidRPr="0063526A">
              <w:rPr>
                <w:rStyle w:val="Hyperlink"/>
                <w:noProof/>
              </w:rPr>
              <w:t>Week 2 (Sept 14)</w:t>
            </w:r>
            <w:r w:rsidR="00360F0B">
              <w:rPr>
                <w:noProof/>
                <w:webHidden/>
              </w:rPr>
              <w:tab/>
            </w:r>
            <w:r w:rsidR="00360F0B">
              <w:rPr>
                <w:noProof/>
                <w:webHidden/>
              </w:rPr>
              <w:fldChar w:fldCharType="begin"/>
            </w:r>
            <w:r w:rsidR="00360F0B">
              <w:rPr>
                <w:noProof/>
                <w:webHidden/>
              </w:rPr>
              <w:instrText xml:space="preserve"> PAGEREF _Toc78724033 \h </w:instrText>
            </w:r>
            <w:r w:rsidR="00360F0B">
              <w:rPr>
                <w:noProof/>
                <w:webHidden/>
              </w:rPr>
            </w:r>
            <w:r w:rsidR="00360F0B">
              <w:rPr>
                <w:noProof/>
                <w:webHidden/>
              </w:rPr>
              <w:fldChar w:fldCharType="separate"/>
            </w:r>
            <w:r w:rsidR="00360F0B">
              <w:rPr>
                <w:noProof/>
                <w:webHidden/>
              </w:rPr>
              <w:t>7</w:t>
            </w:r>
            <w:r w:rsidR="00360F0B">
              <w:rPr>
                <w:noProof/>
                <w:webHidden/>
              </w:rPr>
              <w:fldChar w:fldCharType="end"/>
            </w:r>
          </w:hyperlink>
        </w:p>
        <w:p w14:paraId="4F85E378" w14:textId="2DCAC2D3" w:rsidR="00360F0B" w:rsidRDefault="00011BB5">
          <w:pPr>
            <w:pStyle w:val="TOC2"/>
            <w:tabs>
              <w:tab w:val="right" w:leader="dot" w:pos="9350"/>
            </w:tabs>
            <w:rPr>
              <w:rFonts w:asciiTheme="minorHAnsi" w:eastAsiaTheme="minorEastAsia" w:hAnsiTheme="minorHAnsi"/>
              <w:noProof/>
              <w:sz w:val="22"/>
            </w:rPr>
          </w:pPr>
          <w:hyperlink w:anchor="_Toc78724034" w:history="1">
            <w:r w:rsidR="00360F0B" w:rsidRPr="0063526A">
              <w:rPr>
                <w:rStyle w:val="Hyperlink"/>
                <w:noProof/>
              </w:rPr>
              <w:t>Week 3 (Sept 21)</w:t>
            </w:r>
            <w:r w:rsidR="00360F0B">
              <w:rPr>
                <w:noProof/>
                <w:webHidden/>
              </w:rPr>
              <w:tab/>
            </w:r>
            <w:r w:rsidR="00360F0B">
              <w:rPr>
                <w:noProof/>
                <w:webHidden/>
              </w:rPr>
              <w:fldChar w:fldCharType="begin"/>
            </w:r>
            <w:r w:rsidR="00360F0B">
              <w:rPr>
                <w:noProof/>
                <w:webHidden/>
              </w:rPr>
              <w:instrText xml:space="preserve"> PAGEREF _Toc78724034 \h </w:instrText>
            </w:r>
            <w:r w:rsidR="00360F0B">
              <w:rPr>
                <w:noProof/>
                <w:webHidden/>
              </w:rPr>
            </w:r>
            <w:r w:rsidR="00360F0B">
              <w:rPr>
                <w:noProof/>
                <w:webHidden/>
              </w:rPr>
              <w:fldChar w:fldCharType="separate"/>
            </w:r>
            <w:r w:rsidR="00360F0B">
              <w:rPr>
                <w:noProof/>
                <w:webHidden/>
              </w:rPr>
              <w:t>7</w:t>
            </w:r>
            <w:r w:rsidR="00360F0B">
              <w:rPr>
                <w:noProof/>
                <w:webHidden/>
              </w:rPr>
              <w:fldChar w:fldCharType="end"/>
            </w:r>
          </w:hyperlink>
        </w:p>
        <w:p w14:paraId="5E7456B2" w14:textId="47850E01" w:rsidR="00360F0B" w:rsidRDefault="00011BB5">
          <w:pPr>
            <w:pStyle w:val="TOC2"/>
            <w:tabs>
              <w:tab w:val="right" w:leader="dot" w:pos="9350"/>
            </w:tabs>
            <w:rPr>
              <w:rFonts w:asciiTheme="minorHAnsi" w:eastAsiaTheme="minorEastAsia" w:hAnsiTheme="minorHAnsi"/>
              <w:noProof/>
              <w:sz w:val="22"/>
            </w:rPr>
          </w:pPr>
          <w:hyperlink w:anchor="_Toc78724035" w:history="1">
            <w:r w:rsidR="00360F0B" w:rsidRPr="0063526A">
              <w:rPr>
                <w:rStyle w:val="Hyperlink"/>
                <w:noProof/>
              </w:rPr>
              <w:t>Week 4 (Sept 28)</w:t>
            </w:r>
            <w:r w:rsidR="00360F0B">
              <w:rPr>
                <w:noProof/>
                <w:webHidden/>
              </w:rPr>
              <w:tab/>
            </w:r>
            <w:r w:rsidR="00360F0B">
              <w:rPr>
                <w:noProof/>
                <w:webHidden/>
              </w:rPr>
              <w:fldChar w:fldCharType="begin"/>
            </w:r>
            <w:r w:rsidR="00360F0B">
              <w:rPr>
                <w:noProof/>
                <w:webHidden/>
              </w:rPr>
              <w:instrText xml:space="preserve"> PAGEREF _Toc78724035 \h </w:instrText>
            </w:r>
            <w:r w:rsidR="00360F0B">
              <w:rPr>
                <w:noProof/>
                <w:webHidden/>
              </w:rPr>
            </w:r>
            <w:r w:rsidR="00360F0B">
              <w:rPr>
                <w:noProof/>
                <w:webHidden/>
              </w:rPr>
              <w:fldChar w:fldCharType="separate"/>
            </w:r>
            <w:r w:rsidR="00360F0B">
              <w:rPr>
                <w:noProof/>
                <w:webHidden/>
              </w:rPr>
              <w:t>7</w:t>
            </w:r>
            <w:r w:rsidR="00360F0B">
              <w:rPr>
                <w:noProof/>
                <w:webHidden/>
              </w:rPr>
              <w:fldChar w:fldCharType="end"/>
            </w:r>
          </w:hyperlink>
        </w:p>
        <w:p w14:paraId="302EDE48" w14:textId="4778FDAD" w:rsidR="00360F0B" w:rsidRDefault="00011BB5">
          <w:pPr>
            <w:pStyle w:val="TOC2"/>
            <w:tabs>
              <w:tab w:val="right" w:leader="dot" w:pos="9350"/>
            </w:tabs>
            <w:rPr>
              <w:rFonts w:asciiTheme="minorHAnsi" w:eastAsiaTheme="minorEastAsia" w:hAnsiTheme="minorHAnsi"/>
              <w:noProof/>
              <w:sz w:val="22"/>
            </w:rPr>
          </w:pPr>
          <w:hyperlink w:anchor="_Toc78724036" w:history="1">
            <w:r w:rsidR="00360F0B" w:rsidRPr="0063526A">
              <w:rPr>
                <w:rStyle w:val="Hyperlink"/>
                <w:noProof/>
              </w:rPr>
              <w:t>Week 5 (Oct 5)</w:t>
            </w:r>
            <w:r w:rsidR="00360F0B">
              <w:rPr>
                <w:noProof/>
                <w:webHidden/>
              </w:rPr>
              <w:tab/>
            </w:r>
            <w:r w:rsidR="00360F0B">
              <w:rPr>
                <w:noProof/>
                <w:webHidden/>
              </w:rPr>
              <w:fldChar w:fldCharType="begin"/>
            </w:r>
            <w:r w:rsidR="00360F0B">
              <w:rPr>
                <w:noProof/>
                <w:webHidden/>
              </w:rPr>
              <w:instrText xml:space="preserve"> PAGEREF _Toc78724036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017D5D8D" w14:textId="393882B0" w:rsidR="00360F0B" w:rsidRDefault="00011BB5">
          <w:pPr>
            <w:pStyle w:val="TOC2"/>
            <w:tabs>
              <w:tab w:val="right" w:leader="dot" w:pos="9350"/>
            </w:tabs>
            <w:rPr>
              <w:rFonts w:asciiTheme="minorHAnsi" w:eastAsiaTheme="minorEastAsia" w:hAnsiTheme="minorHAnsi"/>
              <w:noProof/>
              <w:sz w:val="22"/>
            </w:rPr>
          </w:pPr>
          <w:hyperlink w:anchor="_Toc78724038" w:history="1">
            <w:r w:rsidR="00360F0B" w:rsidRPr="0063526A">
              <w:rPr>
                <w:rStyle w:val="Hyperlink"/>
                <w:noProof/>
              </w:rPr>
              <w:t>Week 6 (Oct 19)</w:t>
            </w:r>
            <w:r w:rsidR="00360F0B">
              <w:rPr>
                <w:noProof/>
                <w:webHidden/>
              </w:rPr>
              <w:tab/>
            </w:r>
            <w:r w:rsidR="00360F0B">
              <w:rPr>
                <w:noProof/>
                <w:webHidden/>
              </w:rPr>
              <w:fldChar w:fldCharType="begin"/>
            </w:r>
            <w:r w:rsidR="00360F0B">
              <w:rPr>
                <w:noProof/>
                <w:webHidden/>
              </w:rPr>
              <w:instrText xml:space="preserve"> PAGEREF _Toc78724038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417A9FDF" w14:textId="7A8BAFDA" w:rsidR="00360F0B" w:rsidRDefault="00011BB5">
          <w:pPr>
            <w:pStyle w:val="TOC2"/>
            <w:tabs>
              <w:tab w:val="right" w:leader="dot" w:pos="9350"/>
            </w:tabs>
            <w:rPr>
              <w:rFonts w:asciiTheme="minorHAnsi" w:eastAsiaTheme="minorEastAsia" w:hAnsiTheme="minorHAnsi"/>
              <w:noProof/>
              <w:sz w:val="22"/>
            </w:rPr>
          </w:pPr>
          <w:hyperlink w:anchor="_Toc78724039" w:history="1">
            <w:r w:rsidR="00360F0B" w:rsidRPr="0063526A">
              <w:rPr>
                <w:rStyle w:val="Hyperlink"/>
                <w:noProof/>
              </w:rPr>
              <w:t>Week 7 (Oct 26)</w:t>
            </w:r>
            <w:r w:rsidR="00360F0B">
              <w:rPr>
                <w:noProof/>
                <w:webHidden/>
              </w:rPr>
              <w:tab/>
            </w:r>
            <w:r w:rsidR="00360F0B">
              <w:rPr>
                <w:noProof/>
                <w:webHidden/>
              </w:rPr>
              <w:fldChar w:fldCharType="begin"/>
            </w:r>
            <w:r w:rsidR="00360F0B">
              <w:rPr>
                <w:noProof/>
                <w:webHidden/>
              </w:rPr>
              <w:instrText xml:space="preserve"> PAGEREF _Toc78724039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185409F4" w14:textId="53715C9C" w:rsidR="00360F0B" w:rsidRDefault="00011BB5">
          <w:pPr>
            <w:pStyle w:val="TOC2"/>
            <w:tabs>
              <w:tab w:val="right" w:leader="dot" w:pos="9350"/>
            </w:tabs>
            <w:rPr>
              <w:rFonts w:asciiTheme="minorHAnsi" w:eastAsiaTheme="minorEastAsia" w:hAnsiTheme="minorHAnsi"/>
              <w:noProof/>
              <w:sz w:val="22"/>
            </w:rPr>
          </w:pPr>
          <w:hyperlink w:anchor="_Toc78724040" w:history="1">
            <w:r w:rsidR="00360F0B" w:rsidRPr="0063526A">
              <w:rPr>
                <w:rStyle w:val="Hyperlink"/>
                <w:noProof/>
              </w:rPr>
              <w:t>Week 7 (Nov 2)</w:t>
            </w:r>
            <w:r w:rsidR="00360F0B">
              <w:rPr>
                <w:noProof/>
                <w:webHidden/>
              </w:rPr>
              <w:tab/>
            </w:r>
            <w:r w:rsidR="00360F0B">
              <w:rPr>
                <w:noProof/>
                <w:webHidden/>
              </w:rPr>
              <w:fldChar w:fldCharType="begin"/>
            </w:r>
            <w:r w:rsidR="00360F0B">
              <w:rPr>
                <w:noProof/>
                <w:webHidden/>
              </w:rPr>
              <w:instrText xml:space="preserve"> PAGEREF _Toc78724040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6B0E8FB5" w14:textId="31E5A81E" w:rsidR="00360F0B" w:rsidRDefault="00011BB5">
          <w:pPr>
            <w:pStyle w:val="TOC2"/>
            <w:tabs>
              <w:tab w:val="right" w:leader="dot" w:pos="9350"/>
            </w:tabs>
            <w:rPr>
              <w:rFonts w:asciiTheme="minorHAnsi" w:eastAsiaTheme="minorEastAsia" w:hAnsiTheme="minorHAnsi"/>
              <w:noProof/>
              <w:sz w:val="22"/>
            </w:rPr>
          </w:pPr>
          <w:hyperlink w:anchor="_Toc78724041" w:history="1">
            <w:r w:rsidR="00360F0B" w:rsidRPr="0063526A">
              <w:rPr>
                <w:rStyle w:val="Hyperlink"/>
                <w:noProof/>
              </w:rPr>
              <w:t>Week 8 (Nov 9)</w:t>
            </w:r>
            <w:r w:rsidR="00360F0B">
              <w:rPr>
                <w:noProof/>
                <w:webHidden/>
              </w:rPr>
              <w:tab/>
            </w:r>
            <w:r w:rsidR="00360F0B">
              <w:rPr>
                <w:noProof/>
                <w:webHidden/>
              </w:rPr>
              <w:fldChar w:fldCharType="begin"/>
            </w:r>
            <w:r w:rsidR="00360F0B">
              <w:rPr>
                <w:noProof/>
                <w:webHidden/>
              </w:rPr>
              <w:instrText xml:space="preserve"> PAGEREF _Toc78724041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28AC0A31" w14:textId="148EA3C9" w:rsidR="00360F0B" w:rsidRDefault="00011BB5">
          <w:pPr>
            <w:pStyle w:val="TOC2"/>
            <w:tabs>
              <w:tab w:val="right" w:leader="dot" w:pos="9350"/>
            </w:tabs>
            <w:rPr>
              <w:rFonts w:asciiTheme="minorHAnsi" w:eastAsiaTheme="minorEastAsia" w:hAnsiTheme="minorHAnsi"/>
              <w:noProof/>
              <w:sz w:val="22"/>
            </w:rPr>
          </w:pPr>
          <w:hyperlink w:anchor="_Toc78724042" w:history="1">
            <w:r w:rsidR="00360F0B" w:rsidRPr="0063526A">
              <w:rPr>
                <w:rStyle w:val="Hyperlink"/>
                <w:noProof/>
              </w:rPr>
              <w:t>Week 9 (Nov 16)</w:t>
            </w:r>
            <w:r w:rsidR="00360F0B">
              <w:rPr>
                <w:noProof/>
                <w:webHidden/>
              </w:rPr>
              <w:tab/>
            </w:r>
            <w:r w:rsidR="00360F0B">
              <w:rPr>
                <w:noProof/>
                <w:webHidden/>
              </w:rPr>
              <w:fldChar w:fldCharType="begin"/>
            </w:r>
            <w:r w:rsidR="00360F0B">
              <w:rPr>
                <w:noProof/>
                <w:webHidden/>
              </w:rPr>
              <w:instrText xml:space="preserve"> PAGEREF _Toc78724042 \h </w:instrText>
            </w:r>
            <w:r w:rsidR="00360F0B">
              <w:rPr>
                <w:noProof/>
                <w:webHidden/>
              </w:rPr>
            </w:r>
            <w:r w:rsidR="00360F0B">
              <w:rPr>
                <w:noProof/>
                <w:webHidden/>
              </w:rPr>
              <w:fldChar w:fldCharType="separate"/>
            </w:r>
            <w:r w:rsidR="00360F0B">
              <w:rPr>
                <w:noProof/>
                <w:webHidden/>
              </w:rPr>
              <w:t>8</w:t>
            </w:r>
            <w:r w:rsidR="00360F0B">
              <w:rPr>
                <w:noProof/>
                <w:webHidden/>
              </w:rPr>
              <w:fldChar w:fldCharType="end"/>
            </w:r>
          </w:hyperlink>
        </w:p>
        <w:p w14:paraId="6B0FC1F4" w14:textId="208C444F" w:rsidR="00360F0B" w:rsidRDefault="00011BB5">
          <w:pPr>
            <w:pStyle w:val="TOC2"/>
            <w:tabs>
              <w:tab w:val="right" w:leader="dot" w:pos="9350"/>
            </w:tabs>
            <w:rPr>
              <w:rFonts w:asciiTheme="minorHAnsi" w:eastAsiaTheme="minorEastAsia" w:hAnsiTheme="minorHAnsi"/>
              <w:noProof/>
              <w:sz w:val="22"/>
            </w:rPr>
          </w:pPr>
          <w:hyperlink w:anchor="_Toc78724043" w:history="1">
            <w:r w:rsidR="00360F0B" w:rsidRPr="0063526A">
              <w:rPr>
                <w:rStyle w:val="Hyperlink"/>
                <w:noProof/>
              </w:rPr>
              <w:t>Week 10 (Nov 23)</w:t>
            </w:r>
            <w:r w:rsidR="00360F0B">
              <w:rPr>
                <w:noProof/>
                <w:webHidden/>
              </w:rPr>
              <w:tab/>
            </w:r>
            <w:r w:rsidR="00360F0B">
              <w:rPr>
                <w:noProof/>
                <w:webHidden/>
              </w:rPr>
              <w:fldChar w:fldCharType="begin"/>
            </w:r>
            <w:r w:rsidR="00360F0B">
              <w:rPr>
                <w:noProof/>
                <w:webHidden/>
              </w:rPr>
              <w:instrText xml:space="preserve"> PAGEREF _Toc78724043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5690AAC5" w14:textId="0AC30455" w:rsidR="00360F0B" w:rsidRDefault="00011BB5">
          <w:pPr>
            <w:pStyle w:val="TOC2"/>
            <w:tabs>
              <w:tab w:val="right" w:leader="dot" w:pos="9350"/>
            </w:tabs>
            <w:rPr>
              <w:rFonts w:asciiTheme="minorHAnsi" w:eastAsiaTheme="minorEastAsia" w:hAnsiTheme="minorHAnsi"/>
              <w:noProof/>
              <w:sz w:val="22"/>
            </w:rPr>
          </w:pPr>
          <w:hyperlink w:anchor="_Toc78724044" w:history="1">
            <w:r w:rsidR="00360F0B" w:rsidRPr="0063526A">
              <w:rPr>
                <w:rStyle w:val="Hyperlink"/>
                <w:noProof/>
              </w:rPr>
              <w:t>Week 11 (Nov 30)</w:t>
            </w:r>
            <w:r w:rsidR="00360F0B">
              <w:rPr>
                <w:noProof/>
                <w:webHidden/>
              </w:rPr>
              <w:tab/>
            </w:r>
            <w:r w:rsidR="00360F0B">
              <w:rPr>
                <w:noProof/>
                <w:webHidden/>
              </w:rPr>
              <w:fldChar w:fldCharType="begin"/>
            </w:r>
            <w:r w:rsidR="00360F0B">
              <w:rPr>
                <w:noProof/>
                <w:webHidden/>
              </w:rPr>
              <w:instrText xml:space="preserve"> PAGEREF _Toc78724044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06F42E99" w14:textId="3D9C82DE" w:rsidR="00360F0B" w:rsidRDefault="00011BB5">
          <w:pPr>
            <w:pStyle w:val="TOC2"/>
            <w:tabs>
              <w:tab w:val="right" w:leader="dot" w:pos="9350"/>
            </w:tabs>
            <w:rPr>
              <w:rFonts w:asciiTheme="minorHAnsi" w:eastAsiaTheme="minorEastAsia" w:hAnsiTheme="minorHAnsi"/>
              <w:noProof/>
              <w:sz w:val="22"/>
            </w:rPr>
          </w:pPr>
          <w:hyperlink w:anchor="_Toc78724045" w:history="1">
            <w:r w:rsidR="00360F0B" w:rsidRPr="0063526A">
              <w:rPr>
                <w:rStyle w:val="Hyperlink"/>
                <w:noProof/>
              </w:rPr>
              <w:t>Week 12 (Dec 7)</w:t>
            </w:r>
            <w:r w:rsidR="00360F0B">
              <w:rPr>
                <w:noProof/>
                <w:webHidden/>
              </w:rPr>
              <w:tab/>
            </w:r>
            <w:r w:rsidR="00360F0B">
              <w:rPr>
                <w:noProof/>
                <w:webHidden/>
              </w:rPr>
              <w:fldChar w:fldCharType="begin"/>
            </w:r>
            <w:r w:rsidR="00360F0B">
              <w:rPr>
                <w:noProof/>
                <w:webHidden/>
              </w:rPr>
              <w:instrText xml:space="preserve"> PAGEREF _Toc78724045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60AC4DB1" w14:textId="756D6295" w:rsidR="00360F0B" w:rsidRDefault="00011BB5">
          <w:pPr>
            <w:pStyle w:val="TOC1"/>
            <w:tabs>
              <w:tab w:val="right" w:leader="dot" w:pos="9350"/>
            </w:tabs>
            <w:rPr>
              <w:rFonts w:asciiTheme="minorHAnsi" w:eastAsiaTheme="minorEastAsia" w:hAnsiTheme="minorHAnsi"/>
              <w:noProof/>
              <w:sz w:val="22"/>
            </w:rPr>
          </w:pPr>
          <w:hyperlink w:anchor="_Toc78724046" w:history="1">
            <w:r w:rsidR="00360F0B" w:rsidRPr="0063526A">
              <w:rPr>
                <w:rStyle w:val="Hyperlink"/>
                <w:noProof/>
              </w:rPr>
              <w:t>Course Policies</w:t>
            </w:r>
            <w:r w:rsidR="00360F0B">
              <w:rPr>
                <w:noProof/>
                <w:webHidden/>
              </w:rPr>
              <w:tab/>
            </w:r>
            <w:r w:rsidR="00360F0B">
              <w:rPr>
                <w:noProof/>
                <w:webHidden/>
              </w:rPr>
              <w:fldChar w:fldCharType="begin"/>
            </w:r>
            <w:r w:rsidR="00360F0B">
              <w:rPr>
                <w:noProof/>
                <w:webHidden/>
              </w:rPr>
              <w:instrText xml:space="preserve"> PAGEREF _Toc78724046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4D2D5C49" w14:textId="1D010C60" w:rsidR="00360F0B" w:rsidRDefault="00011BB5">
          <w:pPr>
            <w:pStyle w:val="TOC2"/>
            <w:tabs>
              <w:tab w:val="right" w:leader="dot" w:pos="9350"/>
            </w:tabs>
            <w:rPr>
              <w:rFonts w:asciiTheme="minorHAnsi" w:eastAsiaTheme="minorEastAsia" w:hAnsiTheme="minorHAnsi"/>
              <w:noProof/>
              <w:sz w:val="22"/>
            </w:rPr>
          </w:pPr>
          <w:hyperlink w:anchor="_Toc78724047" w:history="1">
            <w:r w:rsidR="00360F0B" w:rsidRPr="0063526A">
              <w:rPr>
                <w:rStyle w:val="Hyperlink"/>
                <w:noProof/>
              </w:rPr>
              <w:t>Submission of Assignments</w:t>
            </w:r>
            <w:r w:rsidR="00360F0B">
              <w:rPr>
                <w:noProof/>
                <w:webHidden/>
              </w:rPr>
              <w:tab/>
            </w:r>
            <w:r w:rsidR="00360F0B">
              <w:rPr>
                <w:noProof/>
                <w:webHidden/>
              </w:rPr>
              <w:fldChar w:fldCharType="begin"/>
            </w:r>
            <w:r w:rsidR="00360F0B">
              <w:rPr>
                <w:noProof/>
                <w:webHidden/>
              </w:rPr>
              <w:instrText xml:space="preserve"> PAGEREF _Toc78724047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603A4651" w14:textId="5EE1A4E4" w:rsidR="00360F0B" w:rsidRDefault="00011BB5">
          <w:pPr>
            <w:pStyle w:val="TOC2"/>
            <w:tabs>
              <w:tab w:val="right" w:leader="dot" w:pos="9350"/>
            </w:tabs>
            <w:rPr>
              <w:rFonts w:asciiTheme="minorHAnsi" w:eastAsiaTheme="minorEastAsia" w:hAnsiTheme="minorHAnsi"/>
              <w:noProof/>
              <w:sz w:val="22"/>
            </w:rPr>
          </w:pPr>
          <w:hyperlink w:anchor="_Toc78724048" w:history="1">
            <w:r w:rsidR="00360F0B" w:rsidRPr="0063526A">
              <w:rPr>
                <w:rStyle w:val="Hyperlink"/>
                <w:noProof/>
              </w:rPr>
              <w:t>All assignments will be submitted online thorough the course website; no assignments will be accepted through email. Students will be required to submit their final paper to Turnitin.com (via the course website) for review of textual similarity and detection of possible plagiarism. In doing so, students will allow their essays to be included as source documents in the Turnitin.com reference database, where they will be used solely for the purpose of detecting plagiarism. It is your responsibility to ensure that the assignments are uploaded in uncorrupted files.</w:t>
            </w:r>
            <w:r w:rsidR="00360F0B">
              <w:rPr>
                <w:noProof/>
                <w:webHidden/>
              </w:rPr>
              <w:tab/>
            </w:r>
            <w:r w:rsidR="00360F0B">
              <w:rPr>
                <w:noProof/>
                <w:webHidden/>
              </w:rPr>
              <w:fldChar w:fldCharType="begin"/>
            </w:r>
            <w:r w:rsidR="00360F0B">
              <w:rPr>
                <w:noProof/>
                <w:webHidden/>
              </w:rPr>
              <w:instrText xml:space="preserve"> PAGEREF _Toc78724048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36A87D8C" w14:textId="600435B3" w:rsidR="00360F0B" w:rsidRDefault="00011BB5">
          <w:pPr>
            <w:pStyle w:val="TOC2"/>
            <w:tabs>
              <w:tab w:val="right" w:leader="dot" w:pos="9350"/>
            </w:tabs>
            <w:rPr>
              <w:rFonts w:asciiTheme="minorHAnsi" w:eastAsiaTheme="minorEastAsia" w:hAnsiTheme="minorHAnsi"/>
              <w:noProof/>
              <w:sz w:val="22"/>
            </w:rPr>
          </w:pPr>
          <w:hyperlink w:anchor="_Toc78724049" w:history="1">
            <w:r w:rsidR="00360F0B" w:rsidRPr="0063526A">
              <w:rPr>
                <w:rStyle w:val="Hyperlink"/>
                <w:noProof/>
              </w:rPr>
              <w:t>Grades</w:t>
            </w:r>
            <w:r w:rsidR="00360F0B">
              <w:rPr>
                <w:noProof/>
                <w:webHidden/>
              </w:rPr>
              <w:tab/>
            </w:r>
            <w:r w:rsidR="00360F0B">
              <w:rPr>
                <w:noProof/>
                <w:webHidden/>
              </w:rPr>
              <w:fldChar w:fldCharType="begin"/>
            </w:r>
            <w:r w:rsidR="00360F0B">
              <w:rPr>
                <w:noProof/>
                <w:webHidden/>
              </w:rPr>
              <w:instrText xml:space="preserve"> PAGEREF _Toc78724049 \h </w:instrText>
            </w:r>
            <w:r w:rsidR="00360F0B">
              <w:rPr>
                <w:noProof/>
                <w:webHidden/>
              </w:rPr>
            </w:r>
            <w:r w:rsidR="00360F0B">
              <w:rPr>
                <w:noProof/>
                <w:webHidden/>
              </w:rPr>
              <w:fldChar w:fldCharType="separate"/>
            </w:r>
            <w:r w:rsidR="00360F0B">
              <w:rPr>
                <w:noProof/>
                <w:webHidden/>
              </w:rPr>
              <w:t>9</w:t>
            </w:r>
            <w:r w:rsidR="00360F0B">
              <w:rPr>
                <w:noProof/>
                <w:webHidden/>
              </w:rPr>
              <w:fldChar w:fldCharType="end"/>
            </w:r>
          </w:hyperlink>
        </w:p>
        <w:p w14:paraId="78E541D1" w14:textId="0295D3AF" w:rsidR="00360F0B" w:rsidRDefault="00011BB5">
          <w:pPr>
            <w:pStyle w:val="TOC2"/>
            <w:tabs>
              <w:tab w:val="right" w:leader="dot" w:pos="9350"/>
            </w:tabs>
            <w:rPr>
              <w:rFonts w:asciiTheme="minorHAnsi" w:eastAsiaTheme="minorEastAsia" w:hAnsiTheme="minorHAnsi"/>
              <w:noProof/>
              <w:sz w:val="22"/>
            </w:rPr>
          </w:pPr>
          <w:hyperlink w:anchor="_Toc78724050" w:history="1">
            <w:r w:rsidR="00360F0B" w:rsidRPr="0063526A">
              <w:rPr>
                <w:rStyle w:val="Hyperlink"/>
                <w:noProof/>
              </w:rPr>
              <w:t>Late Assignments</w:t>
            </w:r>
            <w:r w:rsidR="00360F0B">
              <w:rPr>
                <w:noProof/>
                <w:webHidden/>
              </w:rPr>
              <w:tab/>
            </w:r>
            <w:r w:rsidR="00360F0B">
              <w:rPr>
                <w:noProof/>
                <w:webHidden/>
              </w:rPr>
              <w:fldChar w:fldCharType="begin"/>
            </w:r>
            <w:r w:rsidR="00360F0B">
              <w:rPr>
                <w:noProof/>
                <w:webHidden/>
              </w:rPr>
              <w:instrText xml:space="preserve"> PAGEREF _Toc78724050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0E1AE697" w14:textId="10EB3C5D" w:rsidR="00360F0B" w:rsidRDefault="00011BB5">
          <w:pPr>
            <w:pStyle w:val="TOC2"/>
            <w:tabs>
              <w:tab w:val="right" w:leader="dot" w:pos="9350"/>
            </w:tabs>
            <w:rPr>
              <w:rFonts w:asciiTheme="minorHAnsi" w:eastAsiaTheme="minorEastAsia" w:hAnsiTheme="minorHAnsi"/>
              <w:noProof/>
              <w:sz w:val="22"/>
            </w:rPr>
          </w:pPr>
          <w:hyperlink w:anchor="_Toc78724051" w:history="1">
            <w:r w:rsidR="00360F0B" w:rsidRPr="0063526A">
              <w:rPr>
                <w:rStyle w:val="Hyperlink"/>
                <w:noProof/>
              </w:rPr>
              <w:t>A late assignment or final paper will result in a penalty of 10% for every day (including weekends) that the paper is late. Difficulties with the Avenue to Learn portal will not be accepted as a legitimate reason for a late assignment.</w:t>
            </w:r>
            <w:r w:rsidR="00360F0B">
              <w:rPr>
                <w:noProof/>
                <w:webHidden/>
              </w:rPr>
              <w:tab/>
            </w:r>
            <w:r w:rsidR="00360F0B">
              <w:rPr>
                <w:noProof/>
                <w:webHidden/>
              </w:rPr>
              <w:fldChar w:fldCharType="begin"/>
            </w:r>
            <w:r w:rsidR="00360F0B">
              <w:rPr>
                <w:noProof/>
                <w:webHidden/>
              </w:rPr>
              <w:instrText xml:space="preserve"> PAGEREF _Toc78724051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390CE57B" w14:textId="74AAD4D7" w:rsidR="00360F0B" w:rsidRDefault="00011BB5">
          <w:pPr>
            <w:pStyle w:val="TOC2"/>
            <w:tabs>
              <w:tab w:val="right" w:leader="dot" w:pos="9350"/>
            </w:tabs>
            <w:rPr>
              <w:rFonts w:asciiTheme="minorHAnsi" w:eastAsiaTheme="minorEastAsia" w:hAnsiTheme="minorHAnsi"/>
              <w:noProof/>
              <w:sz w:val="22"/>
            </w:rPr>
          </w:pPr>
          <w:hyperlink w:anchor="_Toc78724052" w:history="1">
            <w:r w:rsidR="00360F0B" w:rsidRPr="0063526A">
              <w:rPr>
                <w:rStyle w:val="Hyperlink"/>
                <w:noProof/>
              </w:rPr>
              <w:t>Avenue to Learn</w:t>
            </w:r>
            <w:r w:rsidR="00360F0B">
              <w:rPr>
                <w:noProof/>
                <w:webHidden/>
              </w:rPr>
              <w:tab/>
            </w:r>
            <w:r w:rsidR="00360F0B">
              <w:rPr>
                <w:noProof/>
                <w:webHidden/>
              </w:rPr>
              <w:fldChar w:fldCharType="begin"/>
            </w:r>
            <w:r w:rsidR="00360F0B">
              <w:rPr>
                <w:noProof/>
                <w:webHidden/>
              </w:rPr>
              <w:instrText xml:space="preserve"> PAGEREF _Toc78724052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3ECC631F" w14:textId="3BAD782C" w:rsidR="00360F0B" w:rsidRDefault="00011BB5">
          <w:pPr>
            <w:pStyle w:val="TOC2"/>
            <w:tabs>
              <w:tab w:val="right" w:leader="dot" w:pos="9350"/>
            </w:tabs>
            <w:rPr>
              <w:rFonts w:asciiTheme="minorHAnsi" w:eastAsiaTheme="minorEastAsia" w:hAnsiTheme="minorHAnsi"/>
              <w:noProof/>
              <w:sz w:val="22"/>
            </w:rPr>
          </w:pPr>
          <w:hyperlink w:anchor="_Toc78724053" w:history="1">
            <w:r w:rsidR="00360F0B" w:rsidRPr="0063526A">
              <w:rPr>
                <w:rStyle w:val="Hyperlink"/>
                <w:noProof/>
              </w:rPr>
              <w:t>Turnitin.com</w:t>
            </w:r>
            <w:r w:rsidR="00360F0B">
              <w:rPr>
                <w:noProof/>
                <w:webHidden/>
              </w:rPr>
              <w:tab/>
            </w:r>
            <w:r w:rsidR="00360F0B">
              <w:rPr>
                <w:noProof/>
                <w:webHidden/>
              </w:rPr>
              <w:fldChar w:fldCharType="begin"/>
            </w:r>
            <w:r w:rsidR="00360F0B">
              <w:rPr>
                <w:noProof/>
                <w:webHidden/>
              </w:rPr>
              <w:instrText xml:space="preserve"> PAGEREF _Toc78724053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42036205" w14:textId="40285CF0" w:rsidR="00360F0B" w:rsidRDefault="00011BB5">
          <w:pPr>
            <w:pStyle w:val="TOC1"/>
            <w:tabs>
              <w:tab w:val="right" w:leader="dot" w:pos="9350"/>
            </w:tabs>
            <w:rPr>
              <w:rFonts w:asciiTheme="minorHAnsi" w:eastAsiaTheme="minorEastAsia" w:hAnsiTheme="minorHAnsi"/>
              <w:noProof/>
              <w:sz w:val="22"/>
            </w:rPr>
          </w:pPr>
          <w:hyperlink w:anchor="_Toc78724054" w:history="1">
            <w:r w:rsidR="00360F0B" w:rsidRPr="0063526A">
              <w:rPr>
                <w:rStyle w:val="Hyperlink"/>
                <w:noProof/>
              </w:rPr>
              <w:t>University Policies</w:t>
            </w:r>
            <w:r w:rsidR="00360F0B">
              <w:rPr>
                <w:noProof/>
                <w:webHidden/>
              </w:rPr>
              <w:tab/>
            </w:r>
            <w:r w:rsidR="00360F0B">
              <w:rPr>
                <w:noProof/>
                <w:webHidden/>
              </w:rPr>
              <w:fldChar w:fldCharType="begin"/>
            </w:r>
            <w:r w:rsidR="00360F0B">
              <w:rPr>
                <w:noProof/>
                <w:webHidden/>
              </w:rPr>
              <w:instrText xml:space="preserve"> PAGEREF _Toc78724054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16D437C8" w14:textId="67261650" w:rsidR="00360F0B" w:rsidRDefault="00011BB5">
          <w:pPr>
            <w:pStyle w:val="TOC2"/>
            <w:tabs>
              <w:tab w:val="right" w:leader="dot" w:pos="9350"/>
            </w:tabs>
            <w:rPr>
              <w:rFonts w:asciiTheme="minorHAnsi" w:eastAsiaTheme="minorEastAsia" w:hAnsiTheme="minorHAnsi"/>
              <w:noProof/>
              <w:sz w:val="22"/>
            </w:rPr>
          </w:pPr>
          <w:hyperlink w:anchor="_Toc78724055" w:history="1">
            <w:r w:rsidR="00360F0B" w:rsidRPr="0063526A">
              <w:rPr>
                <w:rStyle w:val="Hyperlink"/>
                <w:noProof/>
              </w:rPr>
              <w:t>Academic Integrity Statement</w:t>
            </w:r>
            <w:r w:rsidR="00360F0B">
              <w:rPr>
                <w:noProof/>
                <w:webHidden/>
              </w:rPr>
              <w:tab/>
            </w:r>
            <w:r w:rsidR="00360F0B">
              <w:rPr>
                <w:noProof/>
                <w:webHidden/>
              </w:rPr>
              <w:fldChar w:fldCharType="begin"/>
            </w:r>
            <w:r w:rsidR="00360F0B">
              <w:rPr>
                <w:noProof/>
                <w:webHidden/>
              </w:rPr>
              <w:instrText xml:space="preserve"> PAGEREF _Toc78724055 \h </w:instrText>
            </w:r>
            <w:r w:rsidR="00360F0B">
              <w:rPr>
                <w:noProof/>
                <w:webHidden/>
              </w:rPr>
            </w:r>
            <w:r w:rsidR="00360F0B">
              <w:rPr>
                <w:noProof/>
                <w:webHidden/>
              </w:rPr>
              <w:fldChar w:fldCharType="separate"/>
            </w:r>
            <w:r w:rsidR="00360F0B">
              <w:rPr>
                <w:noProof/>
                <w:webHidden/>
              </w:rPr>
              <w:t>10</w:t>
            </w:r>
            <w:r w:rsidR="00360F0B">
              <w:rPr>
                <w:noProof/>
                <w:webHidden/>
              </w:rPr>
              <w:fldChar w:fldCharType="end"/>
            </w:r>
          </w:hyperlink>
        </w:p>
        <w:p w14:paraId="666C9E97" w14:textId="0CADB3CD" w:rsidR="00360F0B" w:rsidRDefault="00011BB5">
          <w:pPr>
            <w:pStyle w:val="TOC2"/>
            <w:tabs>
              <w:tab w:val="right" w:leader="dot" w:pos="9350"/>
            </w:tabs>
            <w:rPr>
              <w:rFonts w:asciiTheme="minorHAnsi" w:eastAsiaTheme="minorEastAsia" w:hAnsiTheme="minorHAnsi"/>
              <w:noProof/>
              <w:sz w:val="22"/>
            </w:rPr>
          </w:pPr>
          <w:hyperlink w:anchor="_Toc78724056" w:history="1">
            <w:r w:rsidR="00360F0B" w:rsidRPr="0063526A">
              <w:rPr>
                <w:rStyle w:val="Hyperlink"/>
                <w:noProof/>
              </w:rPr>
              <w:t>Conduct Expectations</w:t>
            </w:r>
            <w:r w:rsidR="00360F0B">
              <w:rPr>
                <w:noProof/>
                <w:webHidden/>
              </w:rPr>
              <w:tab/>
            </w:r>
            <w:r w:rsidR="00360F0B">
              <w:rPr>
                <w:noProof/>
                <w:webHidden/>
              </w:rPr>
              <w:fldChar w:fldCharType="begin"/>
            </w:r>
            <w:r w:rsidR="00360F0B">
              <w:rPr>
                <w:noProof/>
                <w:webHidden/>
              </w:rPr>
              <w:instrText xml:space="preserve"> PAGEREF _Toc78724056 \h </w:instrText>
            </w:r>
            <w:r w:rsidR="00360F0B">
              <w:rPr>
                <w:noProof/>
                <w:webHidden/>
              </w:rPr>
            </w:r>
            <w:r w:rsidR="00360F0B">
              <w:rPr>
                <w:noProof/>
                <w:webHidden/>
              </w:rPr>
              <w:fldChar w:fldCharType="separate"/>
            </w:r>
            <w:r w:rsidR="00360F0B">
              <w:rPr>
                <w:noProof/>
                <w:webHidden/>
              </w:rPr>
              <w:t>11</w:t>
            </w:r>
            <w:r w:rsidR="00360F0B">
              <w:rPr>
                <w:noProof/>
                <w:webHidden/>
              </w:rPr>
              <w:fldChar w:fldCharType="end"/>
            </w:r>
          </w:hyperlink>
        </w:p>
        <w:p w14:paraId="700CE3C4" w14:textId="31BAF143" w:rsidR="00360F0B" w:rsidRDefault="00011BB5">
          <w:pPr>
            <w:pStyle w:val="TOC2"/>
            <w:tabs>
              <w:tab w:val="right" w:leader="dot" w:pos="9350"/>
            </w:tabs>
            <w:rPr>
              <w:rFonts w:asciiTheme="minorHAnsi" w:eastAsiaTheme="minorEastAsia" w:hAnsiTheme="minorHAnsi"/>
              <w:noProof/>
              <w:sz w:val="22"/>
            </w:rPr>
          </w:pPr>
          <w:hyperlink w:anchor="_Toc78724057" w:history="1">
            <w:r w:rsidR="00360F0B" w:rsidRPr="0063526A">
              <w:rPr>
                <w:rStyle w:val="Hyperlink"/>
                <w:noProof/>
              </w:rPr>
              <w:t>Academic Accommodation of Students with Disabilities</w:t>
            </w:r>
            <w:r w:rsidR="00360F0B">
              <w:rPr>
                <w:noProof/>
                <w:webHidden/>
              </w:rPr>
              <w:tab/>
            </w:r>
            <w:r w:rsidR="00360F0B">
              <w:rPr>
                <w:noProof/>
                <w:webHidden/>
              </w:rPr>
              <w:fldChar w:fldCharType="begin"/>
            </w:r>
            <w:r w:rsidR="00360F0B">
              <w:rPr>
                <w:noProof/>
                <w:webHidden/>
              </w:rPr>
              <w:instrText xml:space="preserve"> PAGEREF _Toc78724057 \h </w:instrText>
            </w:r>
            <w:r w:rsidR="00360F0B">
              <w:rPr>
                <w:noProof/>
                <w:webHidden/>
              </w:rPr>
            </w:r>
            <w:r w:rsidR="00360F0B">
              <w:rPr>
                <w:noProof/>
                <w:webHidden/>
              </w:rPr>
              <w:fldChar w:fldCharType="separate"/>
            </w:r>
            <w:r w:rsidR="00360F0B">
              <w:rPr>
                <w:noProof/>
                <w:webHidden/>
              </w:rPr>
              <w:t>11</w:t>
            </w:r>
            <w:r w:rsidR="00360F0B">
              <w:rPr>
                <w:noProof/>
                <w:webHidden/>
              </w:rPr>
              <w:fldChar w:fldCharType="end"/>
            </w:r>
          </w:hyperlink>
        </w:p>
        <w:p w14:paraId="398AB909" w14:textId="410FF229" w:rsidR="00360F0B" w:rsidRDefault="00011BB5">
          <w:pPr>
            <w:pStyle w:val="TOC2"/>
            <w:tabs>
              <w:tab w:val="right" w:leader="dot" w:pos="9350"/>
            </w:tabs>
            <w:rPr>
              <w:rFonts w:asciiTheme="minorHAnsi" w:eastAsiaTheme="minorEastAsia" w:hAnsiTheme="minorHAnsi"/>
              <w:noProof/>
              <w:sz w:val="22"/>
            </w:rPr>
          </w:pPr>
          <w:hyperlink w:anchor="_Toc78724058" w:history="1">
            <w:r w:rsidR="00360F0B" w:rsidRPr="0063526A">
              <w:rPr>
                <w:rStyle w:val="Hyperlink"/>
                <w:noProof/>
              </w:rPr>
              <w:t>Requests for Relief for Missed Academic Term Work</w:t>
            </w:r>
            <w:r w:rsidR="00360F0B">
              <w:rPr>
                <w:noProof/>
                <w:webHidden/>
              </w:rPr>
              <w:tab/>
            </w:r>
            <w:r w:rsidR="00360F0B">
              <w:rPr>
                <w:noProof/>
                <w:webHidden/>
              </w:rPr>
              <w:fldChar w:fldCharType="begin"/>
            </w:r>
            <w:r w:rsidR="00360F0B">
              <w:rPr>
                <w:noProof/>
                <w:webHidden/>
              </w:rPr>
              <w:instrText xml:space="preserve"> PAGEREF _Toc78724058 \h </w:instrText>
            </w:r>
            <w:r w:rsidR="00360F0B">
              <w:rPr>
                <w:noProof/>
                <w:webHidden/>
              </w:rPr>
            </w:r>
            <w:r w:rsidR="00360F0B">
              <w:rPr>
                <w:noProof/>
                <w:webHidden/>
              </w:rPr>
              <w:fldChar w:fldCharType="separate"/>
            </w:r>
            <w:r w:rsidR="00360F0B">
              <w:rPr>
                <w:noProof/>
                <w:webHidden/>
              </w:rPr>
              <w:t>11</w:t>
            </w:r>
            <w:r w:rsidR="00360F0B">
              <w:rPr>
                <w:noProof/>
                <w:webHidden/>
              </w:rPr>
              <w:fldChar w:fldCharType="end"/>
            </w:r>
          </w:hyperlink>
        </w:p>
        <w:p w14:paraId="19E9583A" w14:textId="4EF1AA28" w:rsidR="00360F0B" w:rsidRDefault="00011BB5">
          <w:pPr>
            <w:pStyle w:val="TOC2"/>
            <w:tabs>
              <w:tab w:val="right" w:leader="dot" w:pos="9350"/>
            </w:tabs>
            <w:rPr>
              <w:rFonts w:asciiTheme="minorHAnsi" w:eastAsiaTheme="minorEastAsia" w:hAnsiTheme="minorHAnsi"/>
              <w:noProof/>
              <w:sz w:val="22"/>
            </w:rPr>
          </w:pPr>
          <w:hyperlink w:anchor="_Toc78724059" w:history="1">
            <w:r w:rsidR="00360F0B" w:rsidRPr="0063526A">
              <w:rPr>
                <w:rStyle w:val="Hyperlink"/>
                <w:noProof/>
              </w:rPr>
              <w:t>Academic Accommodation for Religious, Indigenous or Spiritual Observances (RISO)</w:t>
            </w:r>
            <w:r w:rsidR="00360F0B">
              <w:rPr>
                <w:noProof/>
                <w:webHidden/>
              </w:rPr>
              <w:tab/>
            </w:r>
            <w:r w:rsidR="00360F0B">
              <w:rPr>
                <w:noProof/>
                <w:webHidden/>
              </w:rPr>
              <w:fldChar w:fldCharType="begin"/>
            </w:r>
            <w:r w:rsidR="00360F0B">
              <w:rPr>
                <w:noProof/>
                <w:webHidden/>
              </w:rPr>
              <w:instrText xml:space="preserve"> PAGEREF _Toc78724059 \h </w:instrText>
            </w:r>
            <w:r w:rsidR="00360F0B">
              <w:rPr>
                <w:noProof/>
                <w:webHidden/>
              </w:rPr>
            </w:r>
            <w:r w:rsidR="00360F0B">
              <w:rPr>
                <w:noProof/>
                <w:webHidden/>
              </w:rPr>
              <w:fldChar w:fldCharType="separate"/>
            </w:r>
            <w:r w:rsidR="00360F0B">
              <w:rPr>
                <w:noProof/>
                <w:webHidden/>
              </w:rPr>
              <w:t>11</w:t>
            </w:r>
            <w:r w:rsidR="00360F0B">
              <w:rPr>
                <w:noProof/>
                <w:webHidden/>
              </w:rPr>
              <w:fldChar w:fldCharType="end"/>
            </w:r>
          </w:hyperlink>
        </w:p>
        <w:p w14:paraId="27EA6743" w14:textId="06CCC174" w:rsidR="00360F0B" w:rsidRDefault="00011BB5">
          <w:pPr>
            <w:pStyle w:val="TOC2"/>
            <w:tabs>
              <w:tab w:val="right" w:leader="dot" w:pos="9350"/>
            </w:tabs>
            <w:rPr>
              <w:rFonts w:asciiTheme="minorHAnsi" w:eastAsiaTheme="minorEastAsia" w:hAnsiTheme="minorHAnsi"/>
              <w:noProof/>
              <w:sz w:val="22"/>
            </w:rPr>
          </w:pPr>
          <w:hyperlink w:anchor="_Toc78724060" w:history="1">
            <w:r w:rsidR="00360F0B" w:rsidRPr="0063526A">
              <w:rPr>
                <w:rStyle w:val="Hyperlink"/>
                <w:noProof/>
              </w:rPr>
              <w:t>Copyright and Recording</w:t>
            </w:r>
            <w:r w:rsidR="00360F0B">
              <w:rPr>
                <w:noProof/>
                <w:webHidden/>
              </w:rPr>
              <w:tab/>
            </w:r>
            <w:r w:rsidR="00360F0B">
              <w:rPr>
                <w:noProof/>
                <w:webHidden/>
              </w:rPr>
              <w:fldChar w:fldCharType="begin"/>
            </w:r>
            <w:r w:rsidR="00360F0B">
              <w:rPr>
                <w:noProof/>
                <w:webHidden/>
              </w:rPr>
              <w:instrText xml:space="preserve"> PAGEREF _Toc78724060 \h </w:instrText>
            </w:r>
            <w:r w:rsidR="00360F0B">
              <w:rPr>
                <w:noProof/>
                <w:webHidden/>
              </w:rPr>
            </w:r>
            <w:r w:rsidR="00360F0B">
              <w:rPr>
                <w:noProof/>
                <w:webHidden/>
              </w:rPr>
              <w:fldChar w:fldCharType="separate"/>
            </w:r>
            <w:r w:rsidR="00360F0B">
              <w:rPr>
                <w:noProof/>
                <w:webHidden/>
              </w:rPr>
              <w:t>12</w:t>
            </w:r>
            <w:r w:rsidR="00360F0B">
              <w:rPr>
                <w:noProof/>
                <w:webHidden/>
              </w:rPr>
              <w:fldChar w:fldCharType="end"/>
            </w:r>
          </w:hyperlink>
        </w:p>
        <w:p w14:paraId="66884609" w14:textId="3D0618BD" w:rsidR="00360F0B" w:rsidRDefault="00011BB5">
          <w:pPr>
            <w:pStyle w:val="TOC2"/>
            <w:tabs>
              <w:tab w:val="right" w:leader="dot" w:pos="9350"/>
            </w:tabs>
            <w:rPr>
              <w:rFonts w:asciiTheme="minorHAnsi" w:eastAsiaTheme="minorEastAsia" w:hAnsiTheme="minorHAnsi"/>
              <w:noProof/>
              <w:sz w:val="22"/>
            </w:rPr>
          </w:pPr>
          <w:hyperlink w:anchor="_Toc78724061" w:history="1">
            <w:r w:rsidR="00360F0B" w:rsidRPr="0063526A">
              <w:rPr>
                <w:rStyle w:val="Hyperlink"/>
                <w:noProof/>
              </w:rPr>
              <w:t>Extreme Circumstances</w:t>
            </w:r>
            <w:r w:rsidR="00360F0B">
              <w:rPr>
                <w:noProof/>
                <w:webHidden/>
              </w:rPr>
              <w:tab/>
            </w:r>
            <w:r w:rsidR="00360F0B">
              <w:rPr>
                <w:noProof/>
                <w:webHidden/>
              </w:rPr>
              <w:fldChar w:fldCharType="begin"/>
            </w:r>
            <w:r w:rsidR="00360F0B">
              <w:rPr>
                <w:noProof/>
                <w:webHidden/>
              </w:rPr>
              <w:instrText xml:space="preserve"> PAGEREF _Toc78724061 \h </w:instrText>
            </w:r>
            <w:r w:rsidR="00360F0B">
              <w:rPr>
                <w:noProof/>
                <w:webHidden/>
              </w:rPr>
            </w:r>
            <w:r w:rsidR="00360F0B">
              <w:rPr>
                <w:noProof/>
                <w:webHidden/>
              </w:rPr>
              <w:fldChar w:fldCharType="separate"/>
            </w:r>
            <w:r w:rsidR="00360F0B">
              <w:rPr>
                <w:noProof/>
                <w:webHidden/>
              </w:rPr>
              <w:t>12</w:t>
            </w:r>
            <w:r w:rsidR="00360F0B">
              <w:rPr>
                <w:noProof/>
                <w:webHidden/>
              </w:rPr>
              <w:fldChar w:fldCharType="end"/>
            </w:r>
          </w:hyperlink>
        </w:p>
        <w:p w14:paraId="30D95E72" w14:textId="14F3B92A"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118B7DEE" w14:textId="77777777" w:rsidR="000900A7" w:rsidRPr="000900A7" w:rsidRDefault="000900A7" w:rsidP="00AA3840">
      <w:pPr>
        <w:spacing w:after="0" w:line="240" w:lineRule="auto"/>
        <w:rPr>
          <w:rFonts w:cs="Arial"/>
          <w:szCs w:val="24"/>
        </w:rPr>
      </w:pPr>
      <w:r w:rsidRPr="000900A7">
        <w:rPr>
          <w:rFonts w:cs="Arial"/>
          <w:b/>
          <w:bCs/>
          <w:szCs w:val="24"/>
        </w:rPr>
        <w:lastRenderedPageBreak/>
        <w:t xml:space="preserve">How to reach your instructor: </w:t>
      </w:r>
      <w:r w:rsidRPr="000900A7">
        <w:rPr>
          <w:rFonts w:cs="Arial"/>
          <w:szCs w:val="24"/>
        </w:rPr>
        <w:t xml:space="preserve">The preferred method contacting the me is via email. </w:t>
      </w:r>
    </w:p>
    <w:p w14:paraId="2F6AD6AC" w14:textId="2DF7B5BE" w:rsidR="000900A7" w:rsidRPr="000900A7" w:rsidRDefault="000900A7" w:rsidP="00AA3840">
      <w:pPr>
        <w:pStyle w:val="ListParagraph"/>
        <w:numPr>
          <w:ilvl w:val="0"/>
          <w:numId w:val="10"/>
        </w:numPr>
        <w:spacing w:after="0" w:line="240" w:lineRule="auto"/>
        <w:ind w:left="709"/>
        <w:rPr>
          <w:rFonts w:cs="Arial"/>
          <w:szCs w:val="24"/>
        </w:rPr>
      </w:pPr>
      <w:r w:rsidRPr="000900A7">
        <w:rPr>
          <w:rFonts w:cs="Arial"/>
          <w:szCs w:val="24"/>
        </w:rPr>
        <w:t xml:space="preserve">Any correspondence directed to me must indicate the course number and section letter in the subject heading. </w:t>
      </w:r>
    </w:p>
    <w:p w14:paraId="30BA5BB4" w14:textId="77777777" w:rsidR="000900A7" w:rsidRPr="000900A7" w:rsidRDefault="000900A7" w:rsidP="00AA3840">
      <w:pPr>
        <w:pStyle w:val="ListParagraph"/>
        <w:numPr>
          <w:ilvl w:val="0"/>
          <w:numId w:val="10"/>
        </w:numPr>
        <w:spacing w:after="0" w:line="240" w:lineRule="auto"/>
        <w:ind w:left="709"/>
        <w:rPr>
          <w:rFonts w:cs="Arial"/>
          <w:szCs w:val="24"/>
        </w:rPr>
      </w:pPr>
      <w:r w:rsidRPr="000900A7">
        <w:rPr>
          <w:rFonts w:cs="Arial"/>
          <w:szCs w:val="24"/>
        </w:rPr>
        <w:t>Be sure to include your full name and student number in the body of the email.</w:t>
      </w:r>
    </w:p>
    <w:p w14:paraId="785CCC59" w14:textId="77777777" w:rsidR="000900A7" w:rsidRPr="000900A7" w:rsidRDefault="000900A7" w:rsidP="00AA3840">
      <w:pPr>
        <w:pStyle w:val="ListParagraph"/>
        <w:numPr>
          <w:ilvl w:val="0"/>
          <w:numId w:val="9"/>
        </w:numPr>
        <w:spacing w:after="0" w:line="240" w:lineRule="auto"/>
        <w:ind w:left="714" w:hanging="357"/>
        <w:rPr>
          <w:rFonts w:cs="Arial"/>
          <w:szCs w:val="24"/>
        </w:rPr>
      </w:pPr>
      <w:r w:rsidRPr="000900A7">
        <w:rPr>
          <w:rFonts w:cs="Arial"/>
          <w:szCs w:val="24"/>
        </w:rPr>
        <w:t>Check the course materials (e.g., the syllabus, course website), to see if the answer is already provided.</w:t>
      </w:r>
    </w:p>
    <w:p w14:paraId="1B1868DF" w14:textId="77777777" w:rsidR="000900A7" w:rsidRPr="000900A7" w:rsidRDefault="000900A7" w:rsidP="00AA3840">
      <w:pPr>
        <w:pStyle w:val="ListParagraph"/>
        <w:numPr>
          <w:ilvl w:val="0"/>
          <w:numId w:val="9"/>
        </w:numPr>
        <w:spacing w:after="0" w:line="240" w:lineRule="auto"/>
        <w:ind w:left="714" w:hanging="357"/>
        <w:rPr>
          <w:rFonts w:cs="Arial"/>
          <w:szCs w:val="24"/>
        </w:rPr>
      </w:pPr>
      <w:r w:rsidRPr="000900A7">
        <w:rPr>
          <w:rFonts w:cs="Arial"/>
          <w:szCs w:val="24"/>
        </w:rPr>
        <w:t xml:space="preserve">Send your email </w:t>
      </w:r>
      <w:r w:rsidRPr="000900A7">
        <w:rPr>
          <w:rFonts w:cs="Arial"/>
          <w:b/>
          <w:bCs/>
          <w:szCs w:val="24"/>
        </w:rPr>
        <w:t>well in advance</w:t>
      </w:r>
      <w:r w:rsidRPr="000900A7">
        <w:rPr>
          <w:rFonts w:cs="Arial"/>
          <w:szCs w:val="24"/>
        </w:rPr>
        <w:t xml:space="preserve"> of when a response is required. If you email me the night before assignment is due, I will not be able to respond in a timely manner. </w:t>
      </w:r>
    </w:p>
    <w:p w14:paraId="127BF447" w14:textId="1303FE49" w:rsidR="000900A7" w:rsidRPr="000900A7" w:rsidRDefault="000900A7" w:rsidP="00AA3840">
      <w:pPr>
        <w:pStyle w:val="ListParagraph"/>
        <w:numPr>
          <w:ilvl w:val="0"/>
          <w:numId w:val="9"/>
        </w:numPr>
        <w:spacing w:after="0" w:line="240" w:lineRule="auto"/>
        <w:ind w:left="720" w:hanging="360"/>
        <w:rPr>
          <w:rFonts w:cs="Arial"/>
          <w:szCs w:val="24"/>
        </w:rPr>
      </w:pPr>
      <w:r w:rsidRPr="000900A7">
        <w:rPr>
          <w:rFonts w:cs="Arial"/>
          <w:szCs w:val="24"/>
        </w:rPr>
        <w:t xml:space="preserve">It is possible that some emails that are not from a university address (e.g., @hotmail.com) may be treated as spam. </w:t>
      </w:r>
    </w:p>
    <w:p w14:paraId="38570349" w14:textId="77777777" w:rsidR="000900A7" w:rsidRPr="000900A7" w:rsidRDefault="000900A7" w:rsidP="000900A7">
      <w:pPr>
        <w:pStyle w:val="ListParagraph"/>
        <w:numPr>
          <w:ilvl w:val="0"/>
          <w:numId w:val="9"/>
        </w:numPr>
        <w:spacing w:after="200" w:line="276" w:lineRule="auto"/>
        <w:ind w:left="720" w:hanging="360"/>
        <w:rPr>
          <w:rFonts w:cs="Arial"/>
          <w:szCs w:val="24"/>
        </w:rPr>
      </w:pPr>
      <w:r w:rsidRPr="000900A7">
        <w:rPr>
          <w:rFonts w:cs="Arial"/>
          <w:szCs w:val="24"/>
        </w:rPr>
        <w:t>As a general rule, I will do my best to answer emails within 2 business days. I do not check or answer emails on Saturdays or Sundays.</w:t>
      </w:r>
    </w:p>
    <w:p w14:paraId="7D25E9E6" w14:textId="77777777" w:rsidR="000900A7" w:rsidRPr="000900A7" w:rsidRDefault="000900A7" w:rsidP="000900A7">
      <w:pPr>
        <w:pStyle w:val="ListParagraph"/>
        <w:numPr>
          <w:ilvl w:val="0"/>
          <w:numId w:val="9"/>
        </w:numPr>
        <w:spacing w:after="0" w:line="240" w:lineRule="auto"/>
        <w:ind w:left="714" w:hanging="357"/>
        <w:rPr>
          <w:rFonts w:cs="Arial"/>
          <w:szCs w:val="24"/>
        </w:rPr>
      </w:pPr>
      <w:r w:rsidRPr="000900A7">
        <w:rPr>
          <w:rFonts w:cs="Arial"/>
          <w:szCs w:val="24"/>
        </w:rPr>
        <w:t xml:space="preserve">Follow-up within 3-7 days if a response has not been received, but not any sooner. </w:t>
      </w:r>
    </w:p>
    <w:p w14:paraId="5A7BF313" w14:textId="3CE37B4F" w:rsidR="00A03C8F" w:rsidRDefault="00A03C8F" w:rsidP="00EF22CA">
      <w:pPr>
        <w:pStyle w:val="Heading1"/>
        <w:spacing w:before="0" w:after="0" w:line="240" w:lineRule="auto"/>
      </w:pPr>
      <w:bookmarkStart w:id="0" w:name="_Toc78724019"/>
      <w:r>
        <w:t>Course Description</w:t>
      </w:r>
      <w:bookmarkEnd w:id="0"/>
    </w:p>
    <w:p w14:paraId="271B4EA9" w14:textId="77777777" w:rsidR="00EF22CA" w:rsidRPr="00EF22CA" w:rsidRDefault="00EF22CA" w:rsidP="00EF22CA">
      <w:pPr>
        <w:pStyle w:val="Heading1"/>
        <w:spacing w:before="0" w:after="0" w:line="240" w:lineRule="auto"/>
        <w:rPr>
          <w:b w:val="0"/>
          <w:bCs/>
          <w:sz w:val="24"/>
          <w:szCs w:val="24"/>
          <w:u w:val="none"/>
        </w:rPr>
      </w:pPr>
      <w:bookmarkStart w:id="1" w:name="_Toc78724020"/>
      <w:r w:rsidRPr="00EF22CA">
        <w:rPr>
          <w:b w:val="0"/>
          <w:bCs/>
          <w:sz w:val="24"/>
          <w:szCs w:val="24"/>
          <w:u w:val="none"/>
        </w:rPr>
        <w:t>The purpose of this course to provide students with an understanding of child and adolescent psychopathology. Students will learn about different theoretical perspectives on the etiology, pathology, and treatment of a variety of child and adolescent mental disorders.</w:t>
      </w:r>
      <w:bookmarkEnd w:id="1"/>
    </w:p>
    <w:p w14:paraId="1E582754" w14:textId="4EE44AED" w:rsidR="00A03C8F" w:rsidRDefault="00A03C8F" w:rsidP="009F7FC2">
      <w:pPr>
        <w:pStyle w:val="Heading1"/>
      </w:pPr>
      <w:bookmarkStart w:id="2" w:name="_Toc78724021"/>
      <w:r>
        <w:t>Course Objectives</w:t>
      </w:r>
      <w:bookmarkEnd w:id="2"/>
    </w:p>
    <w:p w14:paraId="36E98181" w14:textId="77777777" w:rsidR="009F7FC2" w:rsidRDefault="009F7FC2" w:rsidP="000C044B">
      <w:pPr>
        <w:spacing w:after="0"/>
      </w:pPr>
      <w:r>
        <w:t>By the end of the course students should be able to:</w:t>
      </w:r>
    </w:p>
    <w:p w14:paraId="04386686" w14:textId="3F01CA5A" w:rsidR="000C044B" w:rsidRPr="005E0244" w:rsidRDefault="000C044B" w:rsidP="005E0244">
      <w:pPr>
        <w:pStyle w:val="Heading1"/>
        <w:numPr>
          <w:ilvl w:val="0"/>
          <w:numId w:val="8"/>
        </w:numPr>
        <w:spacing w:before="0" w:after="0"/>
        <w:rPr>
          <w:rFonts w:eastAsiaTheme="minorHAnsi" w:cstheme="minorBidi"/>
          <w:b w:val="0"/>
          <w:sz w:val="24"/>
          <w:szCs w:val="22"/>
          <w:u w:val="none"/>
        </w:rPr>
      </w:pPr>
      <w:bookmarkStart w:id="3" w:name="_Toc78724022"/>
      <w:r w:rsidRPr="000C044B">
        <w:rPr>
          <w:rFonts w:eastAsiaTheme="minorHAnsi" w:cstheme="minorBidi"/>
          <w:b w:val="0"/>
          <w:sz w:val="24"/>
          <w:szCs w:val="22"/>
          <w:u w:val="none"/>
        </w:rPr>
        <w:t xml:space="preserve">Appreciate how different theoretical </w:t>
      </w:r>
      <w:r w:rsidR="005E0244">
        <w:rPr>
          <w:rFonts w:eastAsiaTheme="minorHAnsi" w:cstheme="minorBidi"/>
          <w:b w:val="0"/>
          <w:sz w:val="24"/>
          <w:szCs w:val="22"/>
          <w:u w:val="none"/>
        </w:rPr>
        <w:t xml:space="preserve">and etiological </w:t>
      </w:r>
      <w:r w:rsidRPr="000C044B">
        <w:rPr>
          <w:rFonts w:eastAsiaTheme="minorHAnsi" w:cstheme="minorBidi"/>
          <w:b w:val="0"/>
          <w:sz w:val="24"/>
          <w:szCs w:val="22"/>
          <w:u w:val="none"/>
        </w:rPr>
        <w:t>perspectives help to understand child and</w:t>
      </w:r>
      <w:r>
        <w:rPr>
          <w:rFonts w:eastAsiaTheme="minorHAnsi" w:cstheme="minorBidi"/>
          <w:b w:val="0"/>
          <w:sz w:val="24"/>
          <w:szCs w:val="22"/>
          <w:u w:val="none"/>
        </w:rPr>
        <w:t xml:space="preserve"> </w:t>
      </w:r>
      <w:r w:rsidRPr="005E0244">
        <w:rPr>
          <w:rFonts w:eastAsiaTheme="minorHAnsi" w:cstheme="minorBidi"/>
          <w:b w:val="0"/>
          <w:sz w:val="24"/>
          <w:szCs w:val="22"/>
          <w:u w:val="none"/>
        </w:rPr>
        <w:t>adolescent abnormal behavior and mental disorders</w:t>
      </w:r>
      <w:bookmarkEnd w:id="3"/>
    </w:p>
    <w:p w14:paraId="60AC14ED" w14:textId="512F352A" w:rsidR="000C044B" w:rsidRPr="005E0244" w:rsidRDefault="000C044B" w:rsidP="005E0244">
      <w:pPr>
        <w:pStyle w:val="Heading1"/>
        <w:numPr>
          <w:ilvl w:val="0"/>
          <w:numId w:val="8"/>
        </w:numPr>
        <w:spacing w:before="0" w:after="0"/>
        <w:rPr>
          <w:rFonts w:eastAsiaTheme="minorHAnsi" w:cstheme="minorBidi"/>
          <w:b w:val="0"/>
          <w:sz w:val="24"/>
          <w:szCs w:val="22"/>
          <w:u w:val="none"/>
        </w:rPr>
      </w:pPr>
      <w:bookmarkStart w:id="4" w:name="_Toc78724023"/>
      <w:r w:rsidRPr="005E0244">
        <w:rPr>
          <w:rFonts w:eastAsiaTheme="minorHAnsi" w:cstheme="minorBidi"/>
          <w:b w:val="0"/>
          <w:sz w:val="24"/>
          <w:szCs w:val="22"/>
          <w:u w:val="none"/>
        </w:rPr>
        <w:t>Identify and describe the signs and symptoms of specific child and adolescent mental</w:t>
      </w:r>
      <w:r w:rsidR="005E0244" w:rsidRPr="005E0244">
        <w:rPr>
          <w:rFonts w:eastAsiaTheme="minorHAnsi" w:cstheme="minorBidi"/>
          <w:b w:val="0"/>
          <w:sz w:val="24"/>
          <w:szCs w:val="22"/>
          <w:u w:val="none"/>
        </w:rPr>
        <w:t xml:space="preserve"> </w:t>
      </w:r>
      <w:r w:rsidRPr="005E0244">
        <w:rPr>
          <w:rFonts w:eastAsiaTheme="minorHAnsi" w:cstheme="minorBidi"/>
          <w:b w:val="0"/>
          <w:sz w:val="24"/>
          <w:szCs w:val="22"/>
          <w:u w:val="none"/>
        </w:rPr>
        <w:t>disorders</w:t>
      </w:r>
      <w:bookmarkEnd w:id="4"/>
    </w:p>
    <w:p w14:paraId="44ABB7F8" w14:textId="70E2DE8D" w:rsidR="000C044B" w:rsidRPr="000C044B" w:rsidRDefault="000C044B" w:rsidP="000C044B">
      <w:pPr>
        <w:pStyle w:val="Heading1"/>
        <w:numPr>
          <w:ilvl w:val="0"/>
          <w:numId w:val="7"/>
        </w:numPr>
        <w:spacing w:before="0" w:after="0"/>
        <w:rPr>
          <w:rFonts w:eastAsiaTheme="minorHAnsi" w:cstheme="minorBidi"/>
          <w:b w:val="0"/>
          <w:sz w:val="24"/>
          <w:szCs w:val="22"/>
          <w:u w:val="none"/>
        </w:rPr>
      </w:pPr>
      <w:bookmarkStart w:id="5" w:name="_Toc78724024"/>
      <w:r w:rsidRPr="000C044B">
        <w:rPr>
          <w:rFonts w:eastAsiaTheme="minorHAnsi" w:cstheme="minorBidi"/>
          <w:b w:val="0"/>
          <w:sz w:val="24"/>
          <w:szCs w:val="22"/>
          <w:u w:val="none"/>
        </w:rPr>
        <w:t>Compare and contrast different child and adolescent mental disorders</w:t>
      </w:r>
      <w:bookmarkEnd w:id="5"/>
    </w:p>
    <w:p w14:paraId="14A03CF8" w14:textId="01F0F1CD" w:rsidR="000C044B" w:rsidRPr="005E0244" w:rsidRDefault="000C044B" w:rsidP="001575F3">
      <w:pPr>
        <w:pStyle w:val="Heading1"/>
        <w:numPr>
          <w:ilvl w:val="0"/>
          <w:numId w:val="6"/>
        </w:numPr>
        <w:spacing w:before="0" w:after="0"/>
        <w:rPr>
          <w:rFonts w:eastAsiaTheme="minorHAnsi" w:cstheme="minorBidi"/>
          <w:b w:val="0"/>
          <w:sz w:val="24"/>
          <w:szCs w:val="22"/>
          <w:u w:val="none"/>
        </w:rPr>
      </w:pPr>
      <w:bookmarkStart w:id="6" w:name="_Toc78724025"/>
      <w:r w:rsidRPr="005E0244">
        <w:rPr>
          <w:rFonts w:eastAsiaTheme="minorHAnsi" w:cstheme="minorBidi"/>
          <w:b w:val="0"/>
          <w:sz w:val="24"/>
          <w:szCs w:val="22"/>
          <w:u w:val="none"/>
        </w:rPr>
        <w:t>Understand treatment and prevention strategies for specific child and adolescent mental</w:t>
      </w:r>
      <w:r w:rsidR="005E0244" w:rsidRPr="005E0244">
        <w:rPr>
          <w:rFonts w:eastAsiaTheme="minorHAnsi" w:cstheme="minorBidi"/>
          <w:b w:val="0"/>
          <w:sz w:val="24"/>
          <w:szCs w:val="22"/>
          <w:u w:val="none"/>
        </w:rPr>
        <w:t xml:space="preserve"> </w:t>
      </w:r>
      <w:r w:rsidRPr="005E0244">
        <w:rPr>
          <w:rFonts w:eastAsiaTheme="minorHAnsi" w:cstheme="minorBidi"/>
          <w:b w:val="0"/>
          <w:sz w:val="24"/>
          <w:szCs w:val="22"/>
          <w:u w:val="none"/>
        </w:rPr>
        <w:t>disorders</w:t>
      </w:r>
      <w:bookmarkEnd w:id="6"/>
    </w:p>
    <w:p w14:paraId="2D93FF5D" w14:textId="5515281E" w:rsidR="005E0244" w:rsidRDefault="000C044B" w:rsidP="000C044B">
      <w:pPr>
        <w:pStyle w:val="Heading1"/>
        <w:numPr>
          <w:ilvl w:val="0"/>
          <w:numId w:val="7"/>
        </w:numPr>
        <w:spacing w:before="0" w:after="0"/>
        <w:rPr>
          <w:rFonts w:eastAsiaTheme="minorHAnsi" w:cstheme="minorBidi"/>
          <w:b w:val="0"/>
          <w:sz w:val="24"/>
          <w:szCs w:val="22"/>
          <w:u w:val="none"/>
        </w:rPr>
      </w:pPr>
      <w:bookmarkStart w:id="7" w:name="_Toc78724026"/>
      <w:r w:rsidRPr="000C044B">
        <w:rPr>
          <w:rFonts w:eastAsiaTheme="minorHAnsi" w:cstheme="minorBidi"/>
          <w:b w:val="0"/>
          <w:sz w:val="24"/>
          <w:szCs w:val="22"/>
          <w:u w:val="none"/>
        </w:rPr>
        <w:t>Propose new future directions for research related to child clinical psychology</w:t>
      </w:r>
      <w:bookmarkEnd w:id="7"/>
    </w:p>
    <w:p w14:paraId="27B0F652" w14:textId="77777777" w:rsidR="00D014CB" w:rsidRPr="00D014CB" w:rsidRDefault="00D014CB" w:rsidP="00012095">
      <w:pPr>
        <w:spacing w:after="0" w:line="240" w:lineRule="auto"/>
      </w:pPr>
    </w:p>
    <w:p w14:paraId="7DF2020A" w14:textId="76942D1F" w:rsidR="00A03C8F" w:rsidRDefault="00A03C8F" w:rsidP="00012095">
      <w:pPr>
        <w:pStyle w:val="Heading1"/>
        <w:spacing w:before="0" w:after="0" w:line="240" w:lineRule="auto"/>
      </w:pPr>
      <w:bookmarkStart w:id="8" w:name="_Toc78724027"/>
      <w:r>
        <w:t>Required Materials and Texts</w:t>
      </w:r>
      <w:bookmarkEnd w:id="8"/>
    </w:p>
    <w:p w14:paraId="4389C71C" w14:textId="79DBD700" w:rsidR="00C73387" w:rsidRPr="005C70DE" w:rsidRDefault="00C73387" w:rsidP="00012095">
      <w:pPr>
        <w:pStyle w:val="Heading1"/>
        <w:spacing w:before="0" w:after="0" w:line="240" w:lineRule="auto"/>
        <w:rPr>
          <w:rFonts w:eastAsiaTheme="minorHAnsi" w:cstheme="minorBidi"/>
          <w:b w:val="0"/>
          <w:sz w:val="24"/>
          <w:szCs w:val="22"/>
          <w:u w:val="none"/>
        </w:rPr>
      </w:pPr>
      <w:bookmarkStart w:id="9" w:name="_Toc78724028"/>
      <w:r w:rsidRPr="005C70DE">
        <w:rPr>
          <w:rFonts w:eastAsiaTheme="minorHAnsi" w:cstheme="minorBidi"/>
          <w:b w:val="0"/>
          <w:sz w:val="24"/>
          <w:szCs w:val="22"/>
          <w:u w:val="none"/>
        </w:rPr>
        <w:t>Mash, E. J. &amp; Wolfe, D. A. (201</w:t>
      </w:r>
      <w:r w:rsidR="00771FEB" w:rsidRPr="005C70DE">
        <w:rPr>
          <w:rFonts w:eastAsiaTheme="minorHAnsi" w:cstheme="minorBidi"/>
          <w:b w:val="0"/>
          <w:sz w:val="24"/>
          <w:szCs w:val="22"/>
          <w:u w:val="none"/>
        </w:rPr>
        <w:t>9</w:t>
      </w:r>
      <w:r w:rsidRPr="005C70DE">
        <w:rPr>
          <w:rFonts w:eastAsiaTheme="minorHAnsi" w:cstheme="minorBidi"/>
          <w:b w:val="0"/>
          <w:sz w:val="24"/>
          <w:szCs w:val="22"/>
          <w:u w:val="none"/>
        </w:rPr>
        <w:t>). Abnormal child psychology (7th ed). Boston MA: Cengage Learning.</w:t>
      </w:r>
      <w:bookmarkEnd w:id="9"/>
    </w:p>
    <w:p w14:paraId="24AB82C4" w14:textId="55193818" w:rsidR="00A03C8F" w:rsidRDefault="00DD55CC" w:rsidP="009F7FC2">
      <w:pPr>
        <w:pStyle w:val="Heading1"/>
      </w:pPr>
      <w:bookmarkStart w:id="10" w:name="_Toc78724029"/>
      <w:r w:rsidRPr="005C70DE">
        <w:t>Class Format</w:t>
      </w:r>
      <w:bookmarkEnd w:id="10"/>
    </w:p>
    <w:p w14:paraId="5E6E7763" w14:textId="4CC61469" w:rsidR="00FB3F09" w:rsidRPr="00FB3F09" w:rsidRDefault="00FB3F09" w:rsidP="00FB3F09">
      <w:pPr>
        <w:rPr>
          <w:rFonts w:cs="Arial"/>
          <w:szCs w:val="24"/>
        </w:rPr>
      </w:pPr>
      <w:r w:rsidRPr="00FB3F09">
        <w:rPr>
          <w:rFonts w:cs="Arial"/>
          <w:szCs w:val="24"/>
        </w:rPr>
        <w:t xml:space="preserve">This course will be </w:t>
      </w:r>
      <w:r w:rsidRPr="00FB3F09">
        <w:rPr>
          <w:rFonts w:cs="Arial"/>
          <w:b/>
          <w:bCs/>
          <w:i/>
          <w:iCs/>
          <w:szCs w:val="24"/>
        </w:rPr>
        <w:t>delivered</w:t>
      </w:r>
      <w:r w:rsidRPr="00FB3F09">
        <w:rPr>
          <w:rFonts w:cs="Arial"/>
          <w:szCs w:val="24"/>
        </w:rPr>
        <w:t xml:space="preserve"> remotely and synchronously. There will be live weekly lectures on </w:t>
      </w:r>
      <w:r>
        <w:rPr>
          <w:rFonts w:cs="Arial"/>
          <w:szCs w:val="24"/>
        </w:rPr>
        <w:t>Tue</w:t>
      </w:r>
      <w:r w:rsidRPr="00FB3F09">
        <w:rPr>
          <w:rFonts w:cs="Arial"/>
          <w:szCs w:val="24"/>
        </w:rPr>
        <w:t xml:space="preserve">sdays from 8:30- 11:30 via Zoom. </w:t>
      </w:r>
      <w:r w:rsidR="002B0975">
        <w:rPr>
          <w:rFonts w:cs="Arial"/>
          <w:szCs w:val="24"/>
        </w:rPr>
        <w:t>The l</w:t>
      </w:r>
      <w:r w:rsidRPr="00FB3F09">
        <w:rPr>
          <w:rFonts w:cs="Arial"/>
          <w:szCs w:val="24"/>
        </w:rPr>
        <w:t xml:space="preserve">ink for the meetings is posted on </w:t>
      </w:r>
      <w:r>
        <w:rPr>
          <w:rFonts w:cs="Arial"/>
          <w:szCs w:val="24"/>
        </w:rPr>
        <w:t xml:space="preserve">Avenue to Learn </w:t>
      </w:r>
      <w:r w:rsidRPr="00FB3F09">
        <w:rPr>
          <w:rFonts w:cs="Arial"/>
          <w:szCs w:val="24"/>
        </w:rPr>
        <w:t xml:space="preserve">course website. The expectation is that we will meet during our scheduled lecture time. It is important that you attend classes as in-class discussions on required readings as well as student participation and are central to the course. </w:t>
      </w:r>
    </w:p>
    <w:p w14:paraId="4EE6E9FB" w14:textId="77777777" w:rsidR="00FB3F09" w:rsidRPr="00FB3F09" w:rsidRDefault="00FB3F09" w:rsidP="00D014CB">
      <w:pPr>
        <w:rPr>
          <w:rFonts w:cs="Arial"/>
          <w:szCs w:val="24"/>
        </w:rPr>
      </w:pPr>
      <w:r w:rsidRPr="00FB3F09">
        <w:rPr>
          <w:rFonts w:cs="Arial"/>
          <w:szCs w:val="24"/>
        </w:rPr>
        <w:lastRenderedPageBreak/>
        <w:t xml:space="preserve">While this course is being delivered remotely, it is still being run with the same expectations for a smaller class size, fourth year seminar course in which students are strongly encouraged to attend classes and actively engage in class discussions. As such, it is expected that during Zoom lectures students choose video mode and will be unmuted for this small, seminar course. </w:t>
      </w:r>
    </w:p>
    <w:p w14:paraId="2A253E1F" w14:textId="6851ADCC" w:rsidR="00CB34FB" w:rsidRPr="00CB34FB" w:rsidRDefault="004B7526" w:rsidP="00CB34FB">
      <w:r>
        <w:t>Given the upper level format of this course, the main objective will be to expose you to new ideas, and to encourage you to develop and expand the way you think about and express your own ideas.</w:t>
      </w:r>
    </w:p>
    <w:p w14:paraId="207398BD" w14:textId="414B56CF" w:rsidR="00A05C89" w:rsidRDefault="00A05C89" w:rsidP="00CB34FB">
      <w:pPr>
        <w:pStyle w:val="Heading1"/>
      </w:pPr>
      <w:bookmarkStart w:id="11" w:name="_Toc78724030"/>
      <w:r>
        <w:t xml:space="preserve">Course Evaluation – </w:t>
      </w:r>
      <w:r w:rsidR="00DD55CC">
        <w:t>Overview</w:t>
      </w:r>
      <w:r w:rsidR="00FB3F09">
        <w:t xml:space="preserve"> and Details</w:t>
      </w:r>
      <w:bookmarkEnd w:id="11"/>
    </w:p>
    <w:p w14:paraId="596CCA0B" w14:textId="63306275" w:rsidR="00AA6441" w:rsidRPr="001577B1" w:rsidRDefault="00AA6441" w:rsidP="001575F3">
      <w:pPr>
        <w:pStyle w:val="ListParagraph"/>
        <w:numPr>
          <w:ilvl w:val="0"/>
          <w:numId w:val="3"/>
        </w:numPr>
        <w:spacing w:after="0" w:line="240" w:lineRule="auto"/>
      </w:pPr>
      <w:r w:rsidRPr="00096CAC">
        <w:rPr>
          <w:b/>
          <w:bCs/>
        </w:rPr>
        <w:t>Written Assignment #1</w:t>
      </w:r>
      <w:r w:rsidR="00D014CB">
        <w:rPr>
          <w:b/>
          <w:bCs/>
        </w:rPr>
        <w:t xml:space="preserve"> (</w:t>
      </w:r>
      <w:r w:rsidR="00910A5A">
        <w:rPr>
          <w:b/>
          <w:bCs/>
        </w:rPr>
        <w:t>5</w:t>
      </w:r>
      <w:r w:rsidR="00D014CB">
        <w:rPr>
          <w:b/>
          <w:bCs/>
        </w:rPr>
        <w:t>%)</w:t>
      </w:r>
      <w:r w:rsidRPr="00096CAC">
        <w:rPr>
          <w:b/>
          <w:bCs/>
        </w:rPr>
        <w:t xml:space="preserve">: </w:t>
      </w:r>
      <w:r w:rsidRPr="004B7526">
        <w:t xml:space="preserve">“Early Diagnosis” Provide a thoughtful </w:t>
      </w:r>
      <w:r w:rsidR="006C0B3A" w:rsidRPr="004B7526">
        <w:t xml:space="preserve">approximately </w:t>
      </w:r>
      <w:r w:rsidR="00910A5A">
        <w:t>3</w:t>
      </w:r>
      <w:r w:rsidRPr="004B7526">
        <w:t xml:space="preserve">-page response to </w:t>
      </w:r>
      <w:r w:rsidRPr="001577B1">
        <w:t xml:space="preserve">the following question: </w:t>
      </w:r>
      <w:r w:rsidRPr="001577B1">
        <w:rPr>
          <w:b/>
          <w:bCs/>
        </w:rPr>
        <w:t>Should children under the age of two be diagnosed with a mental disorder if they meet diagnostic criteria?</w:t>
      </w:r>
      <w:r w:rsidRPr="001577B1">
        <w:t xml:space="preserve"> This assignment is due Week </w:t>
      </w:r>
      <w:r w:rsidR="00BA5D6E" w:rsidRPr="001577B1">
        <w:t>3</w:t>
      </w:r>
      <w:r w:rsidRPr="001577B1">
        <w:t xml:space="preserve">, </w:t>
      </w:r>
      <w:r w:rsidR="007C102F" w:rsidRPr="001577B1">
        <w:t>Sept 21</w:t>
      </w:r>
      <w:r w:rsidR="00627A76">
        <w:t xml:space="preserve"> at 11:59pm</w:t>
      </w:r>
      <w:r w:rsidRPr="001577B1">
        <w:t xml:space="preserve">. </w:t>
      </w:r>
      <w:r w:rsidR="00096CAC" w:rsidRPr="001577B1">
        <w:t xml:space="preserve">You should </w:t>
      </w:r>
      <w:r w:rsidRPr="001577B1">
        <w:t xml:space="preserve">provide support for your arguments. </w:t>
      </w:r>
    </w:p>
    <w:p w14:paraId="29AB29E1" w14:textId="5D9856CE" w:rsidR="00B378E4" w:rsidRPr="001577B1" w:rsidRDefault="00B378E4" w:rsidP="00B378E4">
      <w:pPr>
        <w:pStyle w:val="ListParagraph"/>
        <w:numPr>
          <w:ilvl w:val="0"/>
          <w:numId w:val="3"/>
        </w:numPr>
        <w:spacing w:after="0" w:line="240" w:lineRule="auto"/>
      </w:pPr>
      <w:r w:rsidRPr="001577B1">
        <w:rPr>
          <w:b/>
          <w:bCs/>
        </w:rPr>
        <w:t xml:space="preserve">Stigma-busting Assignment </w:t>
      </w:r>
      <w:r w:rsidR="00D014CB" w:rsidRPr="001577B1">
        <w:rPr>
          <w:b/>
          <w:bCs/>
        </w:rPr>
        <w:t>(</w:t>
      </w:r>
      <w:r w:rsidRPr="001577B1">
        <w:rPr>
          <w:b/>
          <w:bCs/>
        </w:rPr>
        <w:t>15%</w:t>
      </w:r>
      <w:r w:rsidR="00D014CB" w:rsidRPr="001577B1">
        <w:rPr>
          <w:b/>
          <w:bCs/>
        </w:rPr>
        <w:t>)</w:t>
      </w:r>
      <w:r w:rsidRPr="001577B1">
        <w:t xml:space="preserve"> - Create a tool to identify and reduce the stigma for the disorder your </w:t>
      </w:r>
      <w:r w:rsidR="00A5337A" w:rsidRPr="001577B1">
        <w:t>group</w:t>
      </w:r>
      <w:r w:rsidRPr="001577B1">
        <w:t xml:space="preserve"> is focused on - This tool could be a video, an infographic, a voice-over, PowerPoint presentation, etc. - The final product will be presented in class on Decembe</w:t>
      </w:r>
      <w:r w:rsidR="00A5337A" w:rsidRPr="001577B1">
        <w:t xml:space="preserve">r </w:t>
      </w:r>
      <w:r w:rsidR="004C55D2" w:rsidRPr="001577B1">
        <w:t>7</w:t>
      </w:r>
      <w:r w:rsidRPr="001577B1">
        <w:t xml:space="preserve">. Each team will have </w:t>
      </w:r>
      <w:r w:rsidR="00BA5D6E" w:rsidRPr="001577B1">
        <w:t>10</w:t>
      </w:r>
      <w:r w:rsidRPr="001577B1">
        <w:t xml:space="preserve"> minutes to present their tool. The team must nominate one presenter</w:t>
      </w:r>
      <w:r w:rsidR="00A5337A" w:rsidRPr="001577B1">
        <w:t>.</w:t>
      </w:r>
    </w:p>
    <w:p w14:paraId="59725700" w14:textId="76D6DA99" w:rsidR="00B378E4" w:rsidRPr="001577B1" w:rsidRDefault="00BA5D6E" w:rsidP="00F03438">
      <w:pPr>
        <w:pStyle w:val="ListParagraph"/>
        <w:numPr>
          <w:ilvl w:val="0"/>
          <w:numId w:val="3"/>
        </w:numPr>
        <w:spacing w:after="0" w:line="240" w:lineRule="auto"/>
        <w:rPr>
          <w:b/>
          <w:bCs/>
        </w:rPr>
      </w:pPr>
      <w:r w:rsidRPr="001577B1">
        <w:rPr>
          <w:b/>
          <w:bCs/>
        </w:rPr>
        <w:t>Mid-term exam (15%)</w:t>
      </w:r>
      <w:r w:rsidR="007F144D" w:rsidRPr="001577B1">
        <w:rPr>
          <w:b/>
          <w:bCs/>
        </w:rPr>
        <w:t xml:space="preserve">. </w:t>
      </w:r>
      <w:r w:rsidR="007F144D" w:rsidRPr="001577B1">
        <w:t xml:space="preserve">Exams will be posted on </w:t>
      </w:r>
      <w:r w:rsidR="00F03438" w:rsidRPr="001577B1">
        <w:t>Avenue to Learn</w:t>
      </w:r>
      <w:r w:rsidR="007F144D" w:rsidRPr="001577B1">
        <w:t xml:space="preserve">. Questions will cover material presented in lecture </w:t>
      </w:r>
      <w:r w:rsidR="00F03438" w:rsidRPr="001577B1">
        <w:t>videos</w:t>
      </w:r>
      <w:r w:rsidR="007F144D" w:rsidRPr="001577B1">
        <w:t xml:space="preserve"> and material presented in the readings. You are responsible for all materials covered in lecture AND in the assigned reading. </w:t>
      </w:r>
      <w:r w:rsidR="00F03438" w:rsidRPr="001577B1">
        <w:t>Students unable to write the midterm exam due to a documented extenuating circumstance, such as a major illness, accident, or death in the family. Please email me and the course TA as soon as you know you will be missing the exam.</w:t>
      </w:r>
      <w:r w:rsidR="007F144D" w:rsidRPr="001577B1">
        <w:t xml:space="preserve"> </w:t>
      </w:r>
    </w:p>
    <w:p w14:paraId="221A9CBE" w14:textId="6B028BB2" w:rsidR="00861591" w:rsidRDefault="001966F2" w:rsidP="001966F2">
      <w:pPr>
        <w:pStyle w:val="ListParagraph"/>
        <w:numPr>
          <w:ilvl w:val="0"/>
          <w:numId w:val="3"/>
        </w:numPr>
        <w:tabs>
          <w:tab w:val="left" w:pos="3969"/>
        </w:tabs>
        <w:autoSpaceDE w:val="0"/>
        <w:autoSpaceDN w:val="0"/>
        <w:adjustRightInd w:val="0"/>
        <w:rPr>
          <w:rFonts w:eastAsiaTheme="minorEastAsia" w:cs="Arial"/>
          <w:color w:val="000000"/>
          <w:szCs w:val="24"/>
        </w:rPr>
      </w:pPr>
      <w:r w:rsidRPr="001577B1">
        <w:rPr>
          <w:rFonts w:eastAsiaTheme="minorEastAsia" w:cs="Arial"/>
          <w:b/>
          <w:bCs/>
          <w:color w:val="000000"/>
          <w:szCs w:val="24"/>
        </w:rPr>
        <w:t>PowerPoint presentation</w:t>
      </w:r>
      <w:r w:rsidR="00842BE3" w:rsidRPr="001577B1">
        <w:rPr>
          <w:rFonts w:eastAsiaTheme="minorEastAsia" w:cs="Arial"/>
          <w:b/>
          <w:bCs/>
          <w:color w:val="000000"/>
          <w:szCs w:val="24"/>
        </w:rPr>
        <w:t xml:space="preserve"> (</w:t>
      </w:r>
      <w:r w:rsidR="007F2D30" w:rsidRPr="001577B1">
        <w:rPr>
          <w:rFonts w:eastAsiaTheme="minorEastAsia" w:cs="Arial"/>
          <w:b/>
          <w:bCs/>
          <w:color w:val="000000"/>
          <w:szCs w:val="24"/>
        </w:rPr>
        <w:t>20%)</w:t>
      </w:r>
      <w:r w:rsidRPr="001577B1">
        <w:rPr>
          <w:rFonts w:eastAsiaTheme="minorEastAsia" w:cs="Arial"/>
          <w:b/>
          <w:bCs/>
          <w:color w:val="000000"/>
          <w:szCs w:val="24"/>
        </w:rPr>
        <w:t xml:space="preserve">. </w:t>
      </w:r>
      <w:r w:rsidRPr="001577B1">
        <w:rPr>
          <w:rFonts w:eastAsiaTheme="minorEastAsia" w:cs="Arial"/>
          <w:color w:val="000000"/>
          <w:szCs w:val="24"/>
        </w:rPr>
        <w:t xml:space="preserve">Learning to create and present effective PowerPoint presentations is an essential skill that you will likely use throughout your academic career and beyond. Starting on </w:t>
      </w:r>
      <w:r w:rsidR="004C55D2" w:rsidRPr="001577B1">
        <w:rPr>
          <w:rFonts w:eastAsiaTheme="minorEastAsia" w:cs="Arial"/>
          <w:color w:val="000000"/>
          <w:szCs w:val="24"/>
        </w:rPr>
        <w:t>Sept 21</w:t>
      </w:r>
      <w:r w:rsidRPr="001577B1">
        <w:rPr>
          <w:rFonts w:eastAsiaTheme="minorEastAsia" w:cs="Arial"/>
          <w:color w:val="000000"/>
          <w:szCs w:val="24"/>
        </w:rPr>
        <w:t xml:space="preserve">, 2 </w:t>
      </w:r>
      <w:r w:rsidR="003F0F96" w:rsidRPr="001577B1">
        <w:rPr>
          <w:rFonts w:eastAsiaTheme="minorEastAsia" w:cs="Arial"/>
          <w:color w:val="000000"/>
          <w:szCs w:val="24"/>
        </w:rPr>
        <w:t xml:space="preserve">groups (each group will consist of 2 students) </w:t>
      </w:r>
      <w:r w:rsidRPr="001577B1">
        <w:rPr>
          <w:rFonts w:eastAsiaTheme="minorEastAsia" w:cs="Arial"/>
          <w:color w:val="000000"/>
          <w:szCs w:val="24"/>
        </w:rPr>
        <w:t>will be required to present and</w:t>
      </w:r>
      <w:r w:rsidRPr="001966F2">
        <w:rPr>
          <w:rFonts w:eastAsiaTheme="minorEastAsia" w:cs="Arial"/>
          <w:color w:val="000000"/>
          <w:szCs w:val="24"/>
        </w:rPr>
        <w:t xml:space="preserve"> to lead discussion. </w:t>
      </w:r>
      <w:r w:rsidR="00861591">
        <w:t>Presentations will be for 60 minutes total, with 30-40 minutes devoted to presentation time (about 15-20 minutes per student) and 10-20 minutes allotted for discussion. Presenters should prepare a set of 2-3 discussion questions in advance to provoke group exploration of the chosen topic. It is the students’ responsibility to decide with their partner how they would like to allocate responsibilities within the presentation.</w:t>
      </w:r>
    </w:p>
    <w:p w14:paraId="6A08C5FE" w14:textId="77777777" w:rsidR="00861591" w:rsidRDefault="00861591" w:rsidP="00500746">
      <w:pPr>
        <w:pStyle w:val="ListParagraph"/>
        <w:tabs>
          <w:tab w:val="left" w:pos="3969"/>
        </w:tabs>
        <w:autoSpaceDE w:val="0"/>
        <w:autoSpaceDN w:val="0"/>
        <w:adjustRightInd w:val="0"/>
        <w:rPr>
          <w:rFonts w:eastAsiaTheme="minorEastAsia" w:cs="Arial"/>
          <w:color w:val="000000"/>
          <w:szCs w:val="24"/>
        </w:rPr>
      </w:pPr>
    </w:p>
    <w:p w14:paraId="1D191E4F" w14:textId="71FBF592" w:rsidR="001966F2" w:rsidRPr="001966F2" w:rsidRDefault="001966F2" w:rsidP="00500746">
      <w:pPr>
        <w:pStyle w:val="ListParagraph"/>
        <w:tabs>
          <w:tab w:val="left" w:pos="3969"/>
        </w:tabs>
        <w:autoSpaceDE w:val="0"/>
        <w:autoSpaceDN w:val="0"/>
        <w:adjustRightInd w:val="0"/>
        <w:rPr>
          <w:rFonts w:eastAsiaTheme="minorEastAsia" w:cs="Arial"/>
          <w:color w:val="000000"/>
          <w:szCs w:val="24"/>
        </w:rPr>
      </w:pPr>
      <w:r w:rsidRPr="001966F2">
        <w:rPr>
          <w:rFonts w:eastAsiaTheme="minorEastAsia" w:cs="Arial"/>
          <w:color w:val="000000"/>
          <w:szCs w:val="24"/>
        </w:rPr>
        <w:t xml:space="preserve">You should use visual aids (i.e., PowerPoint presentation) and may decide to include video demonstrations and/or handouts. Following your presentation, you should generate discussion questions to the class; you will moderate this discussion.  </w:t>
      </w:r>
    </w:p>
    <w:p w14:paraId="231B4347" w14:textId="77777777" w:rsidR="009D6B51" w:rsidRDefault="009D6B51" w:rsidP="003F0F96">
      <w:pPr>
        <w:pStyle w:val="ListParagraph"/>
        <w:tabs>
          <w:tab w:val="left" w:pos="3969"/>
        </w:tabs>
        <w:autoSpaceDE w:val="0"/>
        <w:autoSpaceDN w:val="0"/>
        <w:adjustRightInd w:val="0"/>
        <w:rPr>
          <w:rFonts w:eastAsiaTheme="minorEastAsia" w:cs="Arial"/>
          <w:color w:val="000000"/>
          <w:szCs w:val="24"/>
        </w:rPr>
      </w:pPr>
    </w:p>
    <w:p w14:paraId="5D0203E6" w14:textId="42FA9B0E" w:rsidR="001966F2" w:rsidRPr="001966F2" w:rsidRDefault="001966F2" w:rsidP="003F0F96">
      <w:pPr>
        <w:pStyle w:val="ListParagraph"/>
        <w:tabs>
          <w:tab w:val="left" w:pos="3969"/>
        </w:tabs>
        <w:autoSpaceDE w:val="0"/>
        <w:autoSpaceDN w:val="0"/>
        <w:adjustRightInd w:val="0"/>
        <w:rPr>
          <w:rFonts w:eastAsiaTheme="minorEastAsia" w:cs="Arial"/>
          <w:color w:val="000000"/>
          <w:szCs w:val="24"/>
        </w:rPr>
      </w:pPr>
      <w:r w:rsidRPr="001966F2">
        <w:rPr>
          <w:rFonts w:eastAsiaTheme="minorEastAsia" w:cs="Arial"/>
          <w:color w:val="000000"/>
          <w:szCs w:val="24"/>
        </w:rPr>
        <w:lastRenderedPageBreak/>
        <w:t xml:space="preserve">Your mark will be based on 1) demonstrating an in-depth understanding of the topic and issues (e.g., this may require you to go beyond the assigned readings); 2) putting together an effective, </w:t>
      </w:r>
      <w:proofErr w:type="gramStart"/>
      <w:r w:rsidRPr="001966F2">
        <w:rPr>
          <w:rFonts w:eastAsiaTheme="minorEastAsia" w:cs="Arial"/>
          <w:color w:val="000000"/>
          <w:szCs w:val="24"/>
        </w:rPr>
        <w:t>clear</w:t>
      </w:r>
      <w:proofErr w:type="gramEnd"/>
      <w:r w:rsidRPr="001966F2">
        <w:rPr>
          <w:rFonts w:eastAsiaTheme="minorEastAsia" w:cs="Arial"/>
          <w:color w:val="000000"/>
          <w:szCs w:val="24"/>
        </w:rPr>
        <w:t xml:space="preserve"> and comprehensible presentation; and 3) generating and moderating class discussion.  </w:t>
      </w:r>
    </w:p>
    <w:p w14:paraId="154237BA" w14:textId="17CF04F9" w:rsidR="001966F2" w:rsidRDefault="001966F2" w:rsidP="001966F2">
      <w:pPr>
        <w:pStyle w:val="ListParagraph"/>
        <w:rPr>
          <w:rFonts w:cs="Arial"/>
          <w:szCs w:val="24"/>
        </w:rPr>
      </w:pPr>
    </w:p>
    <w:p w14:paraId="7BFE7F1F" w14:textId="710811E8" w:rsidR="000509C4" w:rsidRPr="001577B1" w:rsidRDefault="000509C4" w:rsidP="001575F3">
      <w:pPr>
        <w:pStyle w:val="ListParagraph"/>
        <w:numPr>
          <w:ilvl w:val="0"/>
          <w:numId w:val="3"/>
        </w:numPr>
        <w:rPr>
          <w:rFonts w:cs="Arial"/>
          <w:szCs w:val="24"/>
        </w:rPr>
      </w:pPr>
      <w:r w:rsidRPr="001577B1">
        <w:rPr>
          <w:rFonts w:cs="Arial"/>
          <w:b/>
          <w:bCs/>
          <w:szCs w:val="24"/>
        </w:rPr>
        <w:t>Evaluation of Classmates’ Presentations</w:t>
      </w:r>
      <w:r w:rsidR="008D1B98" w:rsidRPr="001577B1">
        <w:rPr>
          <w:rFonts w:cs="Arial"/>
          <w:b/>
          <w:bCs/>
          <w:szCs w:val="24"/>
        </w:rPr>
        <w:t xml:space="preserve"> (</w:t>
      </w:r>
      <w:r w:rsidR="00842BE3" w:rsidRPr="001577B1">
        <w:rPr>
          <w:rFonts w:cs="Arial"/>
          <w:b/>
          <w:bCs/>
          <w:szCs w:val="24"/>
        </w:rPr>
        <w:t>10</w:t>
      </w:r>
      <w:r w:rsidR="008D1B98" w:rsidRPr="001577B1">
        <w:rPr>
          <w:rFonts w:cs="Arial"/>
          <w:b/>
          <w:bCs/>
          <w:szCs w:val="24"/>
        </w:rPr>
        <w:t xml:space="preserve">%). </w:t>
      </w:r>
      <w:r w:rsidRPr="001577B1">
        <w:rPr>
          <w:rFonts w:cs="Arial"/>
          <w:szCs w:val="24"/>
        </w:rPr>
        <w:t xml:space="preserve">Students will provide a one page feedback and will upload their evaluation to a </w:t>
      </w:r>
      <w:r w:rsidR="009D6B51" w:rsidRPr="001577B1">
        <w:rPr>
          <w:rFonts w:cs="Arial"/>
          <w:szCs w:val="24"/>
        </w:rPr>
        <w:t>drop box</w:t>
      </w:r>
      <w:r w:rsidRPr="001577B1">
        <w:rPr>
          <w:rFonts w:cs="Arial"/>
          <w:szCs w:val="24"/>
        </w:rPr>
        <w:t xml:space="preserve"> on Avenue to Learn within 48 hours of the presentation. </w:t>
      </w:r>
    </w:p>
    <w:p w14:paraId="43FCDCC2" w14:textId="33B05D6F" w:rsidR="00F43681" w:rsidRPr="001577B1" w:rsidRDefault="00AB01DE" w:rsidP="00AB01DE">
      <w:pPr>
        <w:pStyle w:val="ListParagraph"/>
        <w:numPr>
          <w:ilvl w:val="0"/>
          <w:numId w:val="3"/>
        </w:numPr>
        <w:rPr>
          <w:rFonts w:cs="Arial"/>
          <w:szCs w:val="24"/>
        </w:rPr>
      </w:pPr>
      <w:r w:rsidRPr="001577B1">
        <w:rPr>
          <w:rFonts w:cs="Arial"/>
          <w:b/>
          <w:bCs/>
          <w:szCs w:val="24"/>
        </w:rPr>
        <w:t>Intervention Proposal</w:t>
      </w:r>
      <w:r w:rsidR="007F2D30" w:rsidRPr="001577B1">
        <w:rPr>
          <w:rFonts w:cs="Arial"/>
          <w:b/>
          <w:bCs/>
          <w:szCs w:val="24"/>
        </w:rPr>
        <w:t xml:space="preserve"> (2</w:t>
      </w:r>
      <w:r w:rsidR="00910A5A" w:rsidRPr="001577B1">
        <w:rPr>
          <w:rFonts w:cs="Arial"/>
          <w:b/>
          <w:bCs/>
          <w:szCs w:val="24"/>
        </w:rPr>
        <w:t>5</w:t>
      </w:r>
      <w:r w:rsidR="007F2D30" w:rsidRPr="001577B1">
        <w:rPr>
          <w:rFonts w:cs="Arial"/>
          <w:b/>
          <w:bCs/>
          <w:szCs w:val="24"/>
        </w:rPr>
        <w:t>%).</w:t>
      </w:r>
      <w:r w:rsidR="007F2D30" w:rsidRPr="001577B1">
        <w:rPr>
          <w:rFonts w:cs="Arial"/>
          <w:szCs w:val="24"/>
        </w:rPr>
        <w:t xml:space="preserve"> </w:t>
      </w:r>
      <w:r w:rsidR="00DF5D46" w:rsidRPr="001577B1">
        <w:t xml:space="preserve">Students will submit a final paper detailing an intervention for a selected target population with one of the </w:t>
      </w:r>
      <w:proofErr w:type="gramStart"/>
      <w:r w:rsidR="00DF5D46" w:rsidRPr="001577B1">
        <w:t>child</w:t>
      </w:r>
      <w:proofErr w:type="gramEnd"/>
      <w:r w:rsidR="00DF5D46" w:rsidRPr="001577B1">
        <w:t xml:space="preserve"> and adolescent mental disorders discussed in the course. The first part of the paper should provide a literature review</w:t>
      </w:r>
      <w:r w:rsidR="00F43681" w:rsidRPr="001577B1">
        <w:t xml:space="preserve"> based almost exclusively on peer-reviewed articles in searchable databases, such as </w:t>
      </w:r>
      <w:proofErr w:type="spellStart"/>
      <w:r w:rsidR="00F43681" w:rsidRPr="001577B1">
        <w:t>PsycInfo</w:t>
      </w:r>
      <w:proofErr w:type="spellEnd"/>
      <w:r w:rsidR="00F43681" w:rsidRPr="001577B1">
        <w:t>, with at least 10 references,</w:t>
      </w:r>
      <w:r w:rsidR="00DF5D46" w:rsidRPr="001577B1">
        <w:t xml:space="preserve"> to establish a rationale for the development and implementation of an intervention for their selected population. The second part of the paper will describe an intervention supported by peer-reviewed, empirical research. The paper should emphasize what would be done for the intervention, how it would be implemented, and also address potential issues or concerns that may be relevant for the target population. </w:t>
      </w:r>
      <w:r w:rsidR="00F43681" w:rsidRPr="001577B1">
        <w:t>Page length will vary, depending on existing literature, but it should be AT LEAST 10 pages and n</w:t>
      </w:r>
      <w:r w:rsidR="00DF5D46" w:rsidRPr="001577B1">
        <w:t xml:space="preserve">o longer than 15 pages including title page and references (APA format, double-spaced, 12pt. Times New Roman font). </w:t>
      </w:r>
      <w:r w:rsidR="00F43681" w:rsidRPr="001577B1">
        <w:t>Please remember that all works that are referred to – directly (should include be quoted) or indirectly – must be cited in the text, and in a reference page at the end of your work (also see section on Academic Integrity, below).</w:t>
      </w:r>
    </w:p>
    <w:p w14:paraId="0594BD00" w14:textId="5277418B" w:rsidR="00DF5D46" w:rsidRPr="001577B1" w:rsidRDefault="00DF5D46" w:rsidP="00F43681">
      <w:pPr>
        <w:pStyle w:val="ListParagraph"/>
        <w:rPr>
          <w:rFonts w:cs="Arial"/>
          <w:szCs w:val="24"/>
        </w:rPr>
      </w:pPr>
      <w:r w:rsidRPr="001577B1">
        <w:t xml:space="preserve">Papers are due on or before </w:t>
      </w:r>
      <w:r w:rsidR="00AB01DE" w:rsidRPr="001577B1">
        <w:t>November 23</w:t>
      </w:r>
      <w:r w:rsidRPr="001577B1">
        <w:t xml:space="preserve"> at 1</w:t>
      </w:r>
      <w:r w:rsidR="001577B1">
        <w:t>1:59pm</w:t>
      </w:r>
      <w:r w:rsidRPr="001577B1">
        <w:t xml:space="preserve">. </w:t>
      </w:r>
    </w:p>
    <w:p w14:paraId="402E5E2E" w14:textId="77777777" w:rsidR="00036349" w:rsidRDefault="00036349" w:rsidP="00036349">
      <w:pPr>
        <w:pStyle w:val="ListParagraph"/>
        <w:numPr>
          <w:ilvl w:val="0"/>
          <w:numId w:val="3"/>
        </w:numPr>
        <w:rPr>
          <w:rFonts w:cs="Arial"/>
          <w:szCs w:val="24"/>
        </w:rPr>
      </w:pPr>
      <w:r w:rsidRPr="001577B1">
        <w:rPr>
          <w:rFonts w:cs="Arial"/>
          <w:b/>
          <w:bCs/>
          <w:szCs w:val="24"/>
        </w:rPr>
        <w:t>Class participation (10%)</w:t>
      </w:r>
      <w:r w:rsidRPr="001577B1">
        <w:rPr>
          <w:rFonts w:cs="Arial"/>
          <w:szCs w:val="24"/>
        </w:rPr>
        <w:t>. Everyone in the class will be expected</w:t>
      </w:r>
      <w:r w:rsidRPr="001966F2">
        <w:rPr>
          <w:rFonts w:cs="Arial"/>
          <w:szCs w:val="24"/>
        </w:rPr>
        <w:t xml:space="preserve"> to have done all the readings and participate in weekly discussions. Please note that good discussions involve both speaking and listening. It is important to listen carefully to what your classmates have to say and to also communicate your own ideas clearly and respectfully. Good discussions also involve asking questions so that the group as a whole can come to a deeper understanding of the issues involved in each topic. </w:t>
      </w:r>
    </w:p>
    <w:p w14:paraId="4DDFD809" w14:textId="77777777" w:rsidR="00036349" w:rsidRDefault="00036349" w:rsidP="00036349">
      <w:pPr>
        <w:pStyle w:val="ListParagraph"/>
        <w:rPr>
          <w:rFonts w:cs="Arial"/>
          <w:b/>
          <w:bCs/>
          <w:szCs w:val="24"/>
        </w:rPr>
      </w:pPr>
    </w:p>
    <w:p w14:paraId="1F6FBC7F" w14:textId="77777777" w:rsidR="00036349" w:rsidRDefault="00036349" w:rsidP="00036349">
      <w:pPr>
        <w:pStyle w:val="ListParagraph"/>
        <w:rPr>
          <w:rFonts w:cs="Arial"/>
          <w:szCs w:val="24"/>
        </w:rPr>
      </w:pPr>
      <w:r w:rsidRPr="001966F2">
        <w:rPr>
          <w:rFonts w:cs="Arial"/>
          <w:szCs w:val="24"/>
        </w:rPr>
        <w:t xml:space="preserve">For each class meeting, you should have already prepared your thoughts and questions about the readings for discussion. Insightful contributions show that you have completed the readings with a critical mindset and have thought about the strengths and weaknesses of the article. You have been able to connect the arguments in the article to other relevant topics and real life situations and are able to make insightful suggestions about future directions. You should be able to build on the contributions of your classmates and stay relevant to the topic. Your grade will be based not only on the quantity of your participation but also the quality - your contributions in class should demonstrate that you have gone through the assigned readings carefully and given them some thought, both individually and in relation to each other. </w:t>
      </w:r>
    </w:p>
    <w:p w14:paraId="1C9F04D8" w14:textId="77777777" w:rsidR="00036349" w:rsidRPr="001966F2" w:rsidRDefault="00036349" w:rsidP="00036349">
      <w:pPr>
        <w:pStyle w:val="ListParagraph"/>
        <w:rPr>
          <w:rFonts w:cs="Arial"/>
          <w:szCs w:val="24"/>
        </w:rPr>
      </w:pPr>
    </w:p>
    <w:p w14:paraId="1B89887F" w14:textId="77777777" w:rsidR="00036349" w:rsidRDefault="00036349" w:rsidP="00036349">
      <w:pPr>
        <w:pStyle w:val="ListParagraph"/>
        <w:rPr>
          <w:rFonts w:cs="Arial"/>
          <w:szCs w:val="24"/>
        </w:rPr>
      </w:pPr>
      <w:r w:rsidRPr="001966F2">
        <w:rPr>
          <w:rFonts w:cs="Arial"/>
          <w:szCs w:val="24"/>
        </w:rPr>
        <w:t>During the weeks of student oral presentations, you are expected to attend class and participate even for weeks when you are not signed up to present. Your participation grade for presentation weeks will be based on the questions you ask about your classmates’ presentations.</w:t>
      </w:r>
    </w:p>
    <w:p w14:paraId="087A24E1" w14:textId="4AB4B218" w:rsidR="000509C4" w:rsidRPr="000509C4" w:rsidRDefault="000509C4" w:rsidP="000509C4">
      <w:pPr>
        <w:rPr>
          <w:rFonts w:cs="Arial"/>
          <w:szCs w:val="24"/>
        </w:rPr>
      </w:pPr>
      <w:r w:rsidRPr="000509C4">
        <w:rPr>
          <w:rFonts w:cs="Arial"/>
          <w:b/>
          <w:bCs/>
          <w:szCs w:val="24"/>
        </w:rPr>
        <w:t>Discussion Boards</w:t>
      </w:r>
      <w:r w:rsidRPr="000509C4">
        <w:rPr>
          <w:rFonts w:cs="Arial"/>
          <w:szCs w:val="24"/>
        </w:rPr>
        <w:t xml:space="preserve">: are provided to create a space for you where you can interact with your classmates and share information. Please read the instructions posted on course website about Netiquette carefully before adding a post on discussion boards. </w:t>
      </w:r>
    </w:p>
    <w:p w14:paraId="50E5831C" w14:textId="66A3A205" w:rsidR="000509C4" w:rsidRPr="000509C4" w:rsidRDefault="000509C4" w:rsidP="003D3854">
      <w:pPr>
        <w:ind w:left="720"/>
        <w:rPr>
          <w:rFonts w:cs="Arial"/>
          <w:szCs w:val="24"/>
        </w:rPr>
      </w:pPr>
      <w:r w:rsidRPr="000509C4">
        <w:rPr>
          <w:rFonts w:cs="Arial"/>
          <w:szCs w:val="24"/>
        </w:rPr>
        <w:t>•</w:t>
      </w:r>
      <w:r w:rsidRPr="000509C4">
        <w:rPr>
          <w:rFonts w:cs="Arial"/>
          <w:b/>
          <w:bCs/>
          <w:szCs w:val="24"/>
        </w:rPr>
        <w:t>FAQ Forum</w:t>
      </w:r>
      <w:r w:rsidRPr="000509C4">
        <w:rPr>
          <w:rFonts w:cs="Arial"/>
          <w:szCs w:val="24"/>
        </w:rPr>
        <w:t xml:space="preserve">: There will be a question and answer forum on </w:t>
      </w:r>
      <w:r>
        <w:rPr>
          <w:rFonts w:cs="Arial"/>
          <w:szCs w:val="24"/>
        </w:rPr>
        <w:t>Avenue</w:t>
      </w:r>
      <w:r w:rsidRPr="000509C4">
        <w:rPr>
          <w:rFonts w:cs="Arial"/>
          <w:szCs w:val="24"/>
        </w:rPr>
        <w:t xml:space="preserve"> where you can post questions related to the course. Students are welcome to contribute and share their answers. I will answer the questions posted on this forum on Mondays. If you have any questions, please refer to this forum. You are welcome to email me if your question is not addressed by this forum.</w:t>
      </w:r>
    </w:p>
    <w:p w14:paraId="70FEC3A9" w14:textId="11D62120" w:rsidR="000509C4" w:rsidRPr="000509C4" w:rsidRDefault="000509C4" w:rsidP="003D3854">
      <w:pPr>
        <w:ind w:left="720"/>
        <w:rPr>
          <w:rFonts w:cs="Arial"/>
          <w:szCs w:val="24"/>
        </w:rPr>
      </w:pPr>
      <w:r w:rsidRPr="000509C4">
        <w:rPr>
          <w:rFonts w:cs="Arial"/>
          <w:szCs w:val="24"/>
        </w:rPr>
        <w:t>•</w:t>
      </w:r>
      <w:r w:rsidRPr="000509C4">
        <w:rPr>
          <w:rFonts w:cs="Arial"/>
          <w:b/>
          <w:bCs/>
          <w:szCs w:val="24"/>
        </w:rPr>
        <w:t>Chat Room</w:t>
      </w:r>
      <w:r w:rsidRPr="000509C4">
        <w:rPr>
          <w:rFonts w:cs="Arial"/>
          <w:szCs w:val="24"/>
        </w:rPr>
        <w:t>: A discussion forum will be made available to allow students to meet and chat online. This is a space for students to socialize and chat about the course.</w:t>
      </w:r>
    </w:p>
    <w:p w14:paraId="658C5B1D" w14:textId="1C26CA00" w:rsidR="009F7FC2" w:rsidRDefault="009F7FC2" w:rsidP="009F7FC2">
      <w:pPr>
        <w:pStyle w:val="Heading1"/>
      </w:pPr>
      <w:bookmarkStart w:id="12" w:name="_Toc78724031"/>
      <w:r>
        <w:t>Weekly Course Schedule and Required Readings</w:t>
      </w:r>
      <w:bookmarkEnd w:id="12"/>
    </w:p>
    <w:p w14:paraId="1720145B" w14:textId="4D85A5D6" w:rsidR="00041E2C" w:rsidRDefault="00041E2C" w:rsidP="00041E2C">
      <w:r>
        <w:t xml:space="preserve">Please note that I reserve the right to modify the course syllabus during the semester as the course progresses and external events may dictate. Any changes made will be communicated to you in class and/or posted on Avenue to Learn. </w:t>
      </w:r>
    </w:p>
    <w:p w14:paraId="54906796" w14:textId="1BD096A6" w:rsidR="002B1B46" w:rsidRDefault="002B1B46" w:rsidP="002B1B46">
      <w:pPr>
        <w:pStyle w:val="Heading2"/>
      </w:pPr>
      <w:bookmarkStart w:id="13" w:name="_Toc78724032"/>
      <w:r>
        <w:t xml:space="preserve">Week 1 </w:t>
      </w:r>
      <w:r w:rsidR="000213DC">
        <w:t>(</w:t>
      </w:r>
      <w:r w:rsidR="00F4505F">
        <w:t>Sept 7</w:t>
      </w:r>
      <w:r w:rsidR="000213DC">
        <w:t>)</w:t>
      </w:r>
      <w:bookmarkEnd w:id="13"/>
    </w:p>
    <w:p w14:paraId="3942886E" w14:textId="77777777" w:rsidR="005F6DE4" w:rsidRPr="005F6DE4" w:rsidRDefault="005F6DE4" w:rsidP="005F6DE4">
      <w:pPr>
        <w:pStyle w:val="Heading3"/>
        <w:rPr>
          <w:rFonts w:eastAsiaTheme="minorHAnsi" w:cstheme="minorBidi"/>
          <w:b w:val="0"/>
          <w:szCs w:val="22"/>
        </w:rPr>
      </w:pPr>
      <w:r w:rsidRPr="005F6DE4">
        <w:rPr>
          <w:rFonts w:eastAsiaTheme="minorHAnsi" w:cstheme="minorBidi"/>
          <w:bCs/>
          <w:szCs w:val="22"/>
        </w:rPr>
        <w:t>Chapter 1: Introduction</w:t>
      </w:r>
      <w:r w:rsidRPr="005F6DE4">
        <w:rPr>
          <w:rFonts w:eastAsiaTheme="minorHAnsi" w:cstheme="minorBidi"/>
          <w:b w:val="0"/>
          <w:szCs w:val="22"/>
        </w:rPr>
        <w:t xml:space="preserve">: Introduction to Normal and Abnormal Behavior in </w:t>
      </w:r>
    </w:p>
    <w:p w14:paraId="4878C6DE" w14:textId="77777777" w:rsidR="005F6DE4" w:rsidRPr="005F6DE4" w:rsidRDefault="005F6DE4" w:rsidP="005F6DE4">
      <w:pPr>
        <w:pStyle w:val="Heading3"/>
        <w:rPr>
          <w:rFonts w:eastAsiaTheme="minorHAnsi" w:cstheme="minorBidi"/>
          <w:b w:val="0"/>
          <w:szCs w:val="22"/>
        </w:rPr>
      </w:pPr>
      <w:r w:rsidRPr="005F6DE4">
        <w:rPr>
          <w:rFonts w:eastAsiaTheme="minorHAnsi" w:cstheme="minorBidi"/>
          <w:b w:val="0"/>
          <w:szCs w:val="22"/>
        </w:rPr>
        <w:t xml:space="preserve">Children and Adolescents; a discussion on understanding abnormal child </w:t>
      </w:r>
    </w:p>
    <w:p w14:paraId="5C72037F" w14:textId="113F72C2" w:rsidR="005F6DE4" w:rsidRDefault="005F6DE4" w:rsidP="005F6DE4">
      <w:pPr>
        <w:pStyle w:val="Heading3"/>
        <w:rPr>
          <w:rFonts w:eastAsiaTheme="minorHAnsi" w:cstheme="minorBidi"/>
          <w:b w:val="0"/>
          <w:szCs w:val="22"/>
        </w:rPr>
      </w:pPr>
      <w:r w:rsidRPr="005F6DE4">
        <w:rPr>
          <w:rFonts w:eastAsiaTheme="minorHAnsi" w:cstheme="minorBidi"/>
          <w:b w:val="0"/>
          <w:szCs w:val="22"/>
        </w:rPr>
        <w:t>psychology. Discuss syllabus and assignments.</w:t>
      </w:r>
    </w:p>
    <w:p w14:paraId="1CFCF89B" w14:textId="77777777" w:rsidR="005F6DE4" w:rsidRPr="005F6DE4" w:rsidRDefault="005F6DE4" w:rsidP="005F6DE4">
      <w:pPr>
        <w:pStyle w:val="Heading3"/>
        <w:rPr>
          <w:rFonts w:eastAsiaTheme="minorHAnsi" w:cstheme="minorBidi"/>
          <w:b w:val="0"/>
          <w:szCs w:val="22"/>
        </w:rPr>
      </w:pPr>
      <w:r w:rsidRPr="005F6DE4">
        <w:rPr>
          <w:rFonts w:eastAsiaTheme="minorHAnsi" w:cstheme="minorBidi"/>
          <w:bCs/>
          <w:szCs w:val="22"/>
        </w:rPr>
        <w:t>Chapter 2: Theories and Causes</w:t>
      </w:r>
      <w:r w:rsidRPr="005F6DE4">
        <w:rPr>
          <w:rFonts w:eastAsiaTheme="minorHAnsi" w:cstheme="minorBidi"/>
          <w:b w:val="0"/>
          <w:szCs w:val="22"/>
        </w:rPr>
        <w:t xml:space="preserve">: A study of the many factors and processes, </w:t>
      </w:r>
    </w:p>
    <w:p w14:paraId="2FDA0124" w14:textId="77777777" w:rsidR="005F6DE4" w:rsidRPr="005F6DE4" w:rsidRDefault="005F6DE4" w:rsidP="005F6DE4">
      <w:pPr>
        <w:pStyle w:val="Heading3"/>
        <w:rPr>
          <w:rFonts w:eastAsiaTheme="minorHAnsi" w:cstheme="minorBidi"/>
          <w:b w:val="0"/>
          <w:szCs w:val="22"/>
        </w:rPr>
      </w:pPr>
      <w:r w:rsidRPr="005F6DE4">
        <w:rPr>
          <w:rFonts w:eastAsiaTheme="minorHAnsi" w:cstheme="minorBidi"/>
          <w:b w:val="0"/>
          <w:szCs w:val="22"/>
        </w:rPr>
        <w:t xml:space="preserve">which may influence a child and family disturbances -biological, psychological, </w:t>
      </w:r>
    </w:p>
    <w:p w14:paraId="596A89B5" w14:textId="77777777" w:rsidR="005F6DE4" w:rsidRPr="005F6DE4" w:rsidRDefault="005F6DE4" w:rsidP="005F6DE4">
      <w:pPr>
        <w:pStyle w:val="Heading3"/>
        <w:rPr>
          <w:rFonts w:eastAsiaTheme="minorHAnsi" w:cstheme="minorBidi"/>
          <w:b w:val="0"/>
          <w:szCs w:val="22"/>
        </w:rPr>
      </w:pPr>
      <w:r w:rsidRPr="005F6DE4">
        <w:rPr>
          <w:rFonts w:eastAsiaTheme="minorHAnsi" w:cstheme="minorBidi"/>
          <w:b w:val="0"/>
          <w:szCs w:val="22"/>
        </w:rPr>
        <w:t xml:space="preserve">familial, and cultural. </w:t>
      </w:r>
    </w:p>
    <w:p w14:paraId="672CA910" w14:textId="16513CD9" w:rsidR="002B1B46" w:rsidRDefault="005F6DE4" w:rsidP="0073211C">
      <w:pPr>
        <w:pStyle w:val="Heading3"/>
      </w:pPr>
      <w:r>
        <w:rPr>
          <w:rFonts w:eastAsiaTheme="minorHAnsi" w:cstheme="minorBidi"/>
          <w:b w:val="0"/>
          <w:color w:val="FF0000"/>
          <w:szCs w:val="22"/>
        </w:rPr>
        <w:br/>
      </w:r>
      <w:bookmarkStart w:id="14" w:name="_Toc78724033"/>
      <w:r w:rsidR="002B1B46">
        <w:t>Week 2</w:t>
      </w:r>
      <w:r w:rsidR="000213DC">
        <w:t xml:space="preserve"> (</w:t>
      </w:r>
      <w:r w:rsidR="00F4505F">
        <w:t>Sept 14</w:t>
      </w:r>
      <w:r w:rsidR="000213DC">
        <w:t>)</w:t>
      </w:r>
      <w:bookmarkEnd w:id="14"/>
    </w:p>
    <w:p w14:paraId="1BFF1BC2" w14:textId="72B0CA77" w:rsidR="00AC00A0" w:rsidRDefault="00AC00A0" w:rsidP="002B1B46">
      <w:pPr>
        <w:pStyle w:val="Heading3"/>
        <w:rPr>
          <w:b w:val="0"/>
          <w:bCs/>
        </w:rPr>
      </w:pPr>
      <w:r>
        <w:t xml:space="preserve">Chapter 4: </w:t>
      </w:r>
      <w:r w:rsidRPr="003248D6">
        <w:t>Assessment, Diagnosis, and Treatment:</w:t>
      </w:r>
      <w:r w:rsidRPr="004F6B03">
        <w:rPr>
          <w:b w:val="0"/>
          <w:bCs/>
        </w:rPr>
        <w:t xml:space="preserve"> A discussion of the clinical assessment that is used to promote and enhance children’s well-being by accomplishing practical solutions to the problems they are faced with on a day-to</w:t>
      </w:r>
      <w:r w:rsidR="004F6B03">
        <w:rPr>
          <w:b w:val="0"/>
          <w:bCs/>
        </w:rPr>
        <w:t>-</w:t>
      </w:r>
      <w:r w:rsidRPr="004F6B03">
        <w:rPr>
          <w:b w:val="0"/>
          <w:bCs/>
        </w:rPr>
        <w:t>day basis</w:t>
      </w:r>
    </w:p>
    <w:p w14:paraId="03542BD3" w14:textId="77777777" w:rsidR="0073211C" w:rsidRPr="0073211C" w:rsidRDefault="0073211C" w:rsidP="0073211C"/>
    <w:p w14:paraId="08EAD9A1" w14:textId="6D9C25B6" w:rsidR="00132447" w:rsidRDefault="00132447" w:rsidP="00132447">
      <w:pPr>
        <w:pStyle w:val="Heading2"/>
      </w:pPr>
      <w:bookmarkStart w:id="15" w:name="_Toc78724034"/>
      <w:r>
        <w:lastRenderedPageBreak/>
        <w:t>Week 3</w:t>
      </w:r>
      <w:r w:rsidR="000213DC">
        <w:t xml:space="preserve"> (</w:t>
      </w:r>
      <w:r w:rsidR="00F4505F">
        <w:t>Sept 21</w:t>
      </w:r>
      <w:r w:rsidR="000213DC">
        <w:t>)</w:t>
      </w:r>
      <w:bookmarkEnd w:id="15"/>
    </w:p>
    <w:p w14:paraId="3CFBB062" w14:textId="0BB7E8ED" w:rsidR="000A08E9" w:rsidRDefault="000A08E9" w:rsidP="000A08E9">
      <w:pPr>
        <w:ind w:left="720"/>
      </w:pPr>
      <w:r w:rsidRPr="003248D6">
        <w:rPr>
          <w:b/>
          <w:bCs/>
        </w:rPr>
        <w:t xml:space="preserve">Chapter </w:t>
      </w:r>
      <w:r w:rsidR="009A277A">
        <w:rPr>
          <w:b/>
          <w:bCs/>
        </w:rPr>
        <w:t>6</w:t>
      </w:r>
      <w:r w:rsidRPr="003248D6">
        <w:rPr>
          <w:b/>
          <w:bCs/>
        </w:rPr>
        <w:t>: Autism Spectrum Disorder</w:t>
      </w:r>
      <w:r>
        <w:rPr>
          <w:b/>
          <w:bCs/>
        </w:rPr>
        <w:t xml:space="preserve">: </w:t>
      </w:r>
      <w:r>
        <w:t xml:space="preserve">Study the description and history, autism across the spectrum, core deficits of autism, and associated characteristics of autism, the causes, and treatment of autism. </w:t>
      </w:r>
    </w:p>
    <w:p w14:paraId="63C08068" w14:textId="2A5E1AC9" w:rsidR="00132447" w:rsidRPr="00BA5D6E" w:rsidRDefault="00132447" w:rsidP="00132447">
      <w:pPr>
        <w:ind w:left="720"/>
        <w:rPr>
          <w:b/>
          <w:bCs/>
        </w:rPr>
      </w:pPr>
      <w:r w:rsidRPr="00BA5D6E">
        <w:rPr>
          <w:b/>
          <w:bCs/>
        </w:rPr>
        <w:t xml:space="preserve">Notes: </w:t>
      </w:r>
      <w:r w:rsidR="00BA5D6E" w:rsidRPr="00BA5D6E">
        <w:rPr>
          <w:b/>
          <w:bCs/>
        </w:rPr>
        <w:t>Assignment 1 due</w:t>
      </w:r>
    </w:p>
    <w:p w14:paraId="38FB155B" w14:textId="39AAFC15" w:rsidR="00132447" w:rsidRDefault="00132447" w:rsidP="00132447">
      <w:pPr>
        <w:pStyle w:val="Heading2"/>
      </w:pPr>
      <w:bookmarkStart w:id="16" w:name="_Toc78724035"/>
      <w:r>
        <w:t>Week 4</w:t>
      </w:r>
      <w:r w:rsidR="000213DC">
        <w:t xml:space="preserve"> (</w:t>
      </w:r>
      <w:r w:rsidR="00F4505F">
        <w:t>Sept 28</w:t>
      </w:r>
      <w:r w:rsidR="000213DC">
        <w:t>)</w:t>
      </w:r>
      <w:bookmarkEnd w:id="16"/>
    </w:p>
    <w:p w14:paraId="0EA1BCB3" w14:textId="688934FA" w:rsidR="000A08E9" w:rsidRDefault="000A08E9" w:rsidP="000A08E9">
      <w:pPr>
        <w:ind w:left="720"/>
      </w:pPr>
      <w:r w:rsidRPr="00493829">
        <w:rPr>
          <w:b/>
          <w:bCs/>
        </w:rPr>
        <w:t xml:space="preserve">Chapter </w:t>
      </w:r>
      <w:r w:rsidR="009A277A">
        <w:rPr>
          <w:b/>
          <w:bCs/>
        </w:rPr>
        <w:t>8</w:t>
      </w:r>
      <w:r w:rsidRPr="00493829">
        <w:rPr>
          <w:b/>
          <w:bCs/>
        </w:rPr>
        <w:t>:</w:t>
      </w:r>
      <w:r>
        <w:t xml:space="preserve"> </w:t>
      </w:r>
      <w:r w:rsidRPr="003248D6">
        <w:rPr>
          <w:b/>
          <w:bCs/>
        </w:rPr>
        <w:t>Attention-deficit/Hyperactivity Disorder (ADHD)</w:t>
      </w:r>
      <w:r>
        <w:t xml:space="preserve"> A discussion of the history of the etiologies proposed and symptoms described in children with ADHD, providing a context for the current term used today.</w:t>
      </w:r>
    </w:p>
    <w:p w14:paraId="790E4D37" w14:textId="107F60B1" w:rsidR="00132447" w:rsidRDefault="00132447" w:rsidP="00132447">
      <w:pPr>
        <w:pStyle w:val="Heading2"/>
      </w:pPr>
      <w:bookmarkStart w:id="17" w:name="_Toc78724036"/>
      <w:r>
        <w:t>Week 5</w:t>
      </w:r>
      <w:r w:rsidR="000213DC">
        <w:t xml:space="preserve"> (</w:t>
      </w:r>
      <w:r w:rsidR="00F4505F">
        <w:t>Oct 5</w:t>
      </w:r>
      <w:r w:rsidR="000213DC">
        <w:t>)</w:t>
      </w:r>
      <w:bookmarkEnd w:id="17"/>
    </w:p>
    <w:p w14:paraId="359D1F19" w14:textId="2419B324" w:rsidR="000A08E9" w:rsidRDefault="000A08E9" w:rsidP="000A08E9">
      <w:pPr>
        <w:pStyle w:val="Heading2"/>
        <w:ind w:left="720"/>
        <w:rPr>
          <w:b w:val="0"/>
          <w:bCs/>
        </w:rPr>
      </w:pPr>
      <w:bookmarkStart w:id="18" w:name="_Toc78724037"/>
      <w:r w:rsidRPr="000A08E9">
        <w:t xml:space="preserve">Chapter </w:t>
      </w:r>
      <w:r w:rsidR="009A277A">
        <w:t>9</w:t>
      </w:r>
      <w:r w:rsidRPr="000A08E9">
        <w:t>: Conduct Problems</w:t>
      </w:r>
      <w:r w:rsidRPr="000A08E9">
        <w:rPr>
          <w:b w:val="0"/>
          <w:bCs/>
        </w:rPr>
        <w:t>: Description of conduct problems the context, cost, and perspective</w:t>
      </w:r>
      <w:bookmarkEnd w:id="18"/>
      <w:r w:rsidRPr="000A08E9">
        <w:rPr>
          <w:b w:val="0"/>
          <w:bCs/>
        </w:rPr>
        <w:t xml:space="preserve"> </w:t>
      </w:r>
    </w:p>
    <w:p w14:paraId="1DC84C5D" w14:textId="0F08EDB6" w:rsidR="00BA5D6E" w:rsidRDefault="00BA5D6E" w:rsidP="00BA5D6E">
      <w:pPr>
        <w:pStyle w:val="Heading2"/>
      </w:pPr>
      <w:bookmarkStart w:id="19" w:name="_Toc78724038"/>
      <w:r>
        <w:t>Week 6 (</w:t>
      </w:r>
      <w:r w:rsidR="00F4505F">
        <w:t>Oct 19</w:t>
      </w:r>
      <w:r>
        <w:t>)</w:t>
      </w:r>
      <w:bookmarkEnd w:id="19"/>
    </w:p>
    <w:p w14:paraId="158E3003" w14:textId="243C68A4" w:rsidR="00BA5D6E" w:rsidRPr="00BA5D6E" w:rsidRDefault="00BA5D6E" w:rsidP="00BA5D6E">
      <w:pPr>
        <w:rPr>
          <w:b/>
          <w:bCs/>
        </w:rPr>
      </w:pPr>
      <w:r>
        <w:tab/>
      </w:r>
      <w:r w:rsidRPr="00BA5D6E">
        <w:rPr>
          <w:b/>
          <w:bCs/>
        </w:rPr>
        <w:t>Mid-term exam</w:t>
      </w:r>
    </w:p>
    <w:p w14:paraId="27DEEEB7" w14:textId="47685C7F" w:rsidR="00132447" w:rsidRDefault="00132447" w:rsidP="00132447">
      <w:pPr>
        <w:pStyle w:val="Heading2"/>
      </w:pPr>
      <w:bookmarkStart w:id="20" w:name="_Toc78724039"/>
      <w:r>
        <w:t xml:space="preserve">Week </w:t>
      </w:r>
      <w:r w:rsidR="00BA5D6E">
        <w:t>7</w:t>
      </w:r>
      <w:r w:rsidR="000213DC">
        <w:t xml:space="preserve"> (</w:t>
      </w:r>
      <w:r w:rsidR="00F4505F">
        <w:t>Oct 26</w:t>
      </w:r>
      <w:r w:rsidR="000213DC">
        <w:t>)</w:t>
      </w:r>
      <w:bookmarkEnd w:id="20"/>
    </w:p>
    <w:p w14:paraId="6C17DFAE" w14:textId="77777777" w:rsidR="00053DD3" w:rsidRDefault="00053DD3" w:rsidP="00053DD3">
      <w:pPr>
        <w:ind w:left="720"/>
      </w:pPr>
      <w:r w:rsidRPr="00BC330C">
        <w:rPr>
          <w:b/>
          <w:bCs/>
        </w:rPr>
        <w:t xml:space="preserve">Chapter </w:t>
      </w:r>
      <w:r>
        <w:rPr>
          <w:b/>
          <w:bCs/>
        </w:rPr>
        <w:t>10</w:t>
      </w:r>
      <w:r w:rsidRPr="00BC330C">
        <w:rPr>
          <w:b/>
          <w:bCs/>
        </w:rPr>
        <w:t>: Mood Disorders</w:t>
      </w:r>
      <w:r>
        <w:t xml:space="preserve">: Mood disorders include major depressive disorder (MDD), dysthymic disorder (DD), and bipolar disorder (BP). Activity </w:t>
      </w:r>
    </w:p>
    <w:p w14:paraId="32CC367A" w14:textId="58E0B98C" w:rsidR="00132447" w:rsidRDefault="00132447" w:rsidP="00132447">
      <w:pPr>
        <w:pStyle w:val="Heading2"/>
      </w:pPr>
      <w:bookmarkStart w:id="21" w:name="_Toc78724040"/>
      <w:r>
        <w:t>Week 7</w:t>
      </w:r>
      <w:r w:rsidR="000213DC">
        <w:t xml:space="preserve"> (</w:t>
      </w:r>
      <w:r w:rsidR="00F4505F">
        <w:t>Nov 2</w:t>
      </w:r>
      <w:r w:rsidR="000213DC">
        <w:t>)</w:t>
      </w:r>
      <w:bookmarkEnd w:id="21"/>
    </w:p>
    <w:p w14:paraId="2B1012F5" w14:textId="55E0ECE3" w:rsidR="00053DD3" w:rsidRDefault="00053DD3" w:rsidP="00053DD3">
      <w:pPr>
        <w:ind w:left="720"/>
      </w:pPr>
      <w:r w:rsidRPr="003C6533">
        <w:rPr>
          <w:b/>
          <w:bCs/>
        </w:rPr>
        <w:t xml:space="preserve">Chapter </w:t>
      </w:r>
      <w:r>
        <w:rPr>
          <w:b/>
          <w:bCs/>
        </w:rPr>
        <w:t>11</w:t>
      </w:r>
      <w:r w:rsidRPr="003C6533">
        <w:rPr>
          <w:b/>
          <w:bCs/>
        </w:rPr>
        <w:t>: Anxiety Disorders</w:t>
      </w:r>
      <w:r w:rsidR="003D3854">
        <w:rPr>
          <w:b/>
          <w:bCs/>
        </w:rPr>
        <w:t xml:space="preserve"> and Obsessive-Compulsive Disorders</w:t>
      </w:r>
      <w:r>
        <w:t>: Children facing anxiety disorder, experiencing fear, worries, and anxiety versus fear and panic.</w:t>
      </w:r>
    </w:p>
    <w:p w14:paraId="1D44F753" w14:textId="3DD18C87" w:rsidR="00132447" w:rsidRDefault="00132447" w:rsidP="00132447">
      <w:pPr>
        <w:pStyle w:val="Heading2"/>
      </w:pPr>
      <w:bookmarkStart w:id="22" w:name="_Toc78724041"/>
      <w:r>
        <w:t>Week 8</w:t>
      </w:r>
      <w:r w:rsidR="000213DC">
        <w:t xml:space="preserve"> (</w:t>
      </w:r>
      <w:r w:rsidR="00F4505F">
        <w:t>Nov 9</w:t>
      </w:r>
      <w:r w:rsidR="000213DC">
        <w:t>)</w:t>
      </w:r>
      <w:bookmarkEnd w:id="22"/>
    </w:p>
    <w:p w14:paraId="46446422" w14:textId="77777777" w:rsidR="009A277A" w:rsidRDefault="009A277A" w:rsidP="009A277A">
      <w:pPr>
        <w:ind w:left="720"/>
      </w:pPr>
      <w:r w:rsidRPr="00172281">
        <w:rPr>
          <w:b/>
          <w:bCs/>
        </w:rPr>
        <w:t xml:space="preserve">Chapter </w:t>
      </w:r>
      <w:r>
        <w:rPr>
          <w:b/>
          <w:bCs/>
        </w:rPr>
        <w:t>12</w:t>
      </w:r>
      <w:r w:rsidRPr="00172281">
        <w:rPr>
          <w:b/>
          <w:bCs/>
        </w:rPr>
        <w:t>: Child Maltreatment and Non-Accidental Trauma</w:t>
      </w:r>
      <w:r>
        <w:t>- History and family context, healthy families, families stress and disharmony, the types of maltreatment-physical abuse, neglect, sexual abuse, emotional abuse, and emotional abuse (Quiz #5).</w:t>
      </w:r>
    </w:p>
    <w:p w14:paraId="2591F85C" w14:textId="5E52C012" w:rsidR="00132447" w:rsidRDefault="00132447" w:rsidP="00132447">
      <w:pPr>
        <w:pStyle w:val="Heading2"/>
      </w:pPr>
      <w:bookmarkStart w:id="23" w:name="_Toc78724042"/>
      <w:r>
        <w:t>Week 9</w:t>
      </w:r>
      <w:r w:rsidR="000213DC">
        <w:t xml:space="preserve"> (</w:t>
      </w:r>
      <w:r w:rsidR="00F4505F">
        <w:t>Nov 16</w:t>
      </w:r>
      <w:r w:rsidR="000213DC">
        <w:t>)</w:t>
      </w:r>
      <w:bookmarkEnd w:id="23"/>
    </w:p>
    <w:p w14:paraId="2DC63A14" w14:textId="1786BF82" w:rsidR="009A277A" w:rsidRDefault="009A277A" w:rsidP="009A277A">
      <w:pPr>
        <w:ind w:left="720"/>
      </w:pPr>
      <w:r w:rsidRPr="00172281">
        <w:rPr>
          <w:b/>
          <w:bCs/>
        </w:rPr>
        <w:t xml:space="preserve">Chapter </w:t>
      </w:r>
      <w:r w:rsidR="00041E2C">
        <w:rPr>
          <w:b/>
          <w:bCs/>
        </w:rPr>
        <w:t>13</w:t>
      </w:r>
      <w:r w:rsidRPr="00172281">
        <w:rPr>
          <w:b/>
          <w:bCs/>
        </w:rPr>
        <w:t>: Health-Related and Substance Use Disorders</w:t>
      </w:r>
      <w:r>
        <w:t xml:space="preserve">- An overview of sleep disorders, elimination disorders, chronic </w:t>
      </w:r>
      <w:proofErr w:type="gramStart"/>
      <w:r>
        <w:t>illness</w:t>
      </w:r>
      <w:proofErr w:type="gramEnd"/>
      <w:r>
        <w:t xml:space="preserve"> and adolescent substance use disorders</w:t>
      </w:r>
    </w:p>
    <w:p w14:paraId="41E82A01" w14:textId="30B5F5F0" w:rsidR="00132447" w:rsidRDefault="00132447" w:rsidP="00132447">
      <w:pPr>
        <w:pStyle w:val="Heading2"/>
      </w:pPr>
      <w:bookmarkStart w:id="24" w:name="_Toc78724043"/>
      <w:r>
        <w:t>Week 10</w:t>
      </w:r>
      <w:r w:rsidR="000213DC">
        <w:t xml:space="preserve"> (</w:t>
      </w:r>
      <w:r w:rsidR="00F4505F">
        <w:t>Nov 23</w:t>
      </w:r>
      <w:r w:rsidR="000213DC">
        <w:t>)</w:t>
      </w:r>
      <w:bookmarkEnd w:id="24"/>
    </w:p>
    <w:p w14:paraId="24B2A083" w14:textId="66B3D607" w:rsidR="00D16CA0" w:rsidRDefault="00D16CA0" w:rsidP="00D16CA0">
      <w:pPr>
        <w:ind w:left="720"/>
      </w:pPr>
      <w:r w:rsidRPr="00172281">
        <w:rPr>
          <w:b/>
          <w:bCs/>
        </w:rPr>
        <w:t xml:space="preserve">Chapter </w:t>
      </w:r>
      <w:r w:rsidR="00041E2C">
        <w:rPr>
          <w:b/>
          <w:bCs/>
        </w:rPr>
        <w:t>14</w:t>
      </w:r>
      <w:r w:rsidRPr="00172281">
        <w:rPr>
          <w:b/>
          <w:bCs/>
        </w:rPr>
        <w:t>: Eating Disorders and Related Conditions</w:t>
      </w:r>
      <w:r>
        <w:t xml:space="preserve">- How are eating patterns developed in children? What is obesity, and the prevalence, development cause, and treatment; feeding disorders of infancy or early </w:t>
      </w:r>
      <w:r>
        <w:lastRenderedPageBreak/>
        <w:t xml:space="preserve">childhood, pica, and a failure to strive; a close look at eating disorders of adolescence. </w:t>
      </w:r>
    </w:p>
    <w:p w14:paraId="66E90995" w14:textId="2DEDAB9B" w:rsidR="00132447" w:rsidRDefault="00132447" w:rsidP="00132447">
      <w:pPr>
        <w:pStyle w:val="Heading2"/>
      </w:pPr>
      <w:bookmarkStart w:id="25" w:name="_Toc78724044"/>
      <w:r>
        <w:t>Wee</w:t>
      </w:r>
      <w:r w:rsidR="00DF6749">
        <w:t>k 11</w:t>
      </w:r>
      <w:r w:rsidR="000213DC">
        <w:t xml:space="preserve"> (</w:t>
      </w:r>
      <w:r w:rsidR="00F4505F">
        <w:t>Nov 30</w:t>
      </w:r>
      <w:r w:rsidR="000213DC">
        <w:t>)</w:t>
      </w:r>
      <w:bookmarkEnd w:id="25"/>
    </w:p>
    <w:p w14:paraId="27BEDCB7" w14:textId="48BE90B2" w:rsidR="00132447" w:rsidRPr="00BA5D6E" w:rsidRDefault="00BA5D6E" w:rsidP="00132447">
      <w:pPr>
        <w:ind w:left="720"/>
        <w:rPr>
          <w:b/>
          <w:bCs/>
        </w:rPr>
      </w:pPr>
      <w:r w:rsidRPr="00BA5D6E">
        <w:rPr>
          <w:b/>
          <w:bCs/>
        </w:rPr>
        <w:t>Chapter 7: Communication and Learning Disorders</w:t>
      </w:r>
    </w:p>
    <w:p w14:paraId="598063E1" w14:textId="059DA58C" w:rsidR="00DF6749" w:rsidRDefault="00DF6749" w:rsidP="00DF6749">
      <w:pPr>
        <w:pStyle w:val="Heading2"/>
      </w:pPr>
      <w:bookmarkStart w:id="26" w:name="_Toc78724045"/>
      <w:r>
        <w:t>Week 1</w:t>
      </w:r>
      <w:r w:rsidR="00BA5D6E">
        <w:t>2</w:t>
      </w:r>
      <w:r w:rsidR="000213DC">
        <w:t xml:space="preserve"> (D</w:t>
      </w:r>
      <w:r w:rsidR="005E0882">
        <w:t>ec 7</w:t>
      </w:r>
      <w:r w:rsidR="000213DC">
        <w:t>)</w:t>
      </w:r>
      <w:bookmarkEnd w:id="26"/>
    </w:p>
    <w:p w14:paraId="5D6871D9" w14:textId="1A1C5C2C" w:rsidR="00BA5D6E" w:rsidRPr="00BA5D6E" w:rsidRDefault="009C5360" w:rsidP="00BA5D6E">
      <w:pPr>
        <w:ind w:firstLine="720"/>
      </w:pPr>
      <w:r>
        <w:rPr>
          <w:b/>
          <w:bCs/>
        </w:rPr>
        <w:t xml:space="preserve">Student </w:t>
      </w:r>
      <w:r w:rsidR="00BA5D6E" w:rsidRPr="00B378E4">
        <w:rPr>
          <w:b/>
          <w:bCs/>
        </w:rPr>
        <w:t>Stigma-busting</w:t>
      </w:r>
      <w:r w:rsidR="00BA5D6E">
        <w:rPr>
          <w:b/>
          <w:bCs/>
        </w:rPr>
        <w:t xml:space="preserve"> Presentations</w:t>
      </w:r>
    </w:p>
    <w:p w14:paraId="416FDE32" w14:textId="77777777" w:rsidR="00A05C89" w:rsidRDefault="00A05C89" w:rsidP="009F7FC2">
      <w:pPr>
        <w:pStyle w:val="Heading1"/>
      </w:pPr>
      <w:bookmarkStart w:id="27" w:name="_Toc78724046"/>
      <w:r>
        <w:t>Course Policies</w:t>
      </w:r>
      <w:bookmarkEnd w:id="27"/>
    </w:p>
    <w:p w14:paraId="7BAC0AD1" w14:textId="77777777" w:rsidR="00A05C89" w:rsidRDefault="00A05C89" w:rsidP="008E2CC8">
      <w:pPr>
        <w:pStyle w:val="Heading2"/>
      </w:pPr>
      <w:bookmarkStart w:id="28" w:name="_Toc78724047"/>
      <w:r>
        <w:t>Submission of Assignments</w:t>
      </w:r>
      <w:bookmarkEnd w:id="28"/>
    </w:p>
    <w:p w14:paraId="7C635FE7" w14:textId="02C3E0E8" w:rsidR="00C56BDA" w:rsidRDefault="00C56BDA" w:rsidP="00C56BDA">
      <w:pPr>
        <w:pStyle w:val="Heading2"/>
        <w:rPr>
          <w:rFonts w:eastAsiaTheme="minorHAnsi" w:cstheme="minorBidi"/>
          <w:b w:val="0"/>
          <w:sz w:val="24"/>
          <w:szCs w:val="22"/>
        </w:rPr>
      </w:pPr>
      <w:bookmarkStart w:id="29" w:name="_Toc78724048"/>
      <w:r w:rsidRPr="00C56BDA">
        <w:rPr>
          <w:rFonts w:eastAsiaTheme="minorHAnsi" w:cstheme="minorBidi"/>
          <w:b w:val="0"/>
          <w:sz w:val="24"/>
          <w:szCs w:val="22"/>
        </w:rPr>
        <w:t>All assignments will be submitted online thorough the course website; no assignments will be accepted through email. Students will be required to submit their final paper to Turnitin.com (via the course website) for review of textual similarity and detection of possible plagiarism. In doing so, students will allow their essays to be included as source documents in the Turnitin.com reference database, where they will be used solely for the purpose of detecting plagiarism. It is your responsibility to ensure that the assignments are uploaded in uncorrupted files.</w:t>
      </w:r>
      <w:bookmarkEnd w:id="29"/>
      <w:r w:rsidRPr="00C56BDA">
        <w:rPr>
          <w:rFonts w:eastAsiaTheme="minorHAnsi" w:cstheme="minorBidi"/>
          <w:b w:val="0"/>
          <w:sz w:val="24"/>
          <w:szCs w:val="22"/>
        </w:rPr>
        <w:t xml:space="preserve"> </w:t>
      </w:r>
    </w:p>
    <w:p w14:paraId="1E9FEC43" w14:textId="54EBFD5B" w:rsidR="0096307B" w:rsidRDefault="0096307B" w:rsidP="00C56BDA">
      <w:pPr>
        <w:pStyle w:val="Heading2"/>
      </w:pPr>
      <w:bookmarkStart w:id="30" w:name="_Toc78724049"/>
      <w:r>
        <w:t>Grades</w:t>
      </w:r>
      <w:bookmarkEnd w:id="30"/>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31" w:name="_Toc78724050"/>
      <w:r>
        <w:t>Late Assignments</w:t>
      </w:r>
      <w:bookmarkEnd w:id="31"/>
    </w:p>
    <w:p w14:paraId="111A74AE" w14:textId="14B6253A" w:rsidR="00C56BDA" w:rsidRDefault="00C56BDA" w:rsidP="008E2CC8">
      <w:pPr>
        <w:pStyle w:val="Heading2"/>
        <w:rPr>
          <w:rFonts w:eastAsiaTheme="minorHAnsi" w:cstheme="minorBidi"/>
          <w:b w:val="0"/>
          <w:sz w:val="24"/>
          <w:szCs w:val="22"/>
        </w:rPr>
      </w:pPr>
      <w:bookmarkStart w:id="32" w:name="_Toc78724051"/>
      <w:r w:rsidRPr="00C56BDA">
        <w:rPr>
          <w:rFonts w:eastAsiaTheme="minorHAnsi" w:cstheme="minorBidi"/>
          <w:b w:val="0"/>
          <w:sz w:val="24"/>
          <w:szCs w:val="22"/>
        </w:rPr>
        <w:t xml:space="preserve">A late </w:t>
      </w:r>
      <w:r>
        <w:rPr>
          <w:rFonts w:eastAsiaTheme="minorHAnsi" w:cstheme="minorBidi"/>
          <w:b w:val="0"/>
          <w:sz w:val="24"/>
          <w:szCs w:val="22"/>
        </w:rPr>
        <w:t>assignment</w:t>
      </w:r>
      <w:r w:rsidRPr="00C56BDA">
        <w:rPr>
          <w:rFonts w:eastAsiaTheme="minorHAnsi" w:cstheme="minorBidi"/>
          <w:b w:val="0"/>
          <w:sz w:val="24"/>
          <w:szCs w:val="22"/>
        </w:rPr>
        <w:t xml:space="preserve"> or final paper will result in a penalty of 10% for every day (including weekends) that the paper is late. Difficulties with the </w:t>
      </w:r>
      <w:r>
        <w:rPr>
          <w:rFonts w:eastAsiaTheme="minorHAnsi" w:cstheme="minorBidi"/>
          <w:b w:val="0"/>
          <w:sz w:val="24"/>
          <w:szCs w:val="22"/>
        </w:rPr>
        <w:t>Avenue to Learn</w:t>
      </w:r>
      <w:r w:rsidRPr="00C56BDA">
        <w:rPr>
          <w:rFonts w:eastAsiaTheme="minorHAnsi" w:cstheme="minorBidi"/>
          <w:b w:val="0"/>
          <w:sz w:val="24"/>
          <w:szCs w:val="22"/>
        </w:rPr>
        <w:t xml:space="preserve"> portal will not be accepted as a legitimate reason for a late assignment.</w:t>
      </w:r>
      <w:bookmarkEnd w:id="32"/>
      <w:r w:rsidRPr="00C56BDA">
        <w:rPr>
          <w:rFonts w:eastAsiaTheme="minorHAnsi" w:cstheme="minorBidi"/>
          <w:b w:val="0"/>
          <w:sz w:val="24"/>
          <w:szCs w:val="22"/>
        </w:rPr>
        <w:t xml:space="preserve"> </w:t>
      </w:r>
    </w:p>
    <w:p w14:paraId="339053FB" w14:textId="720A52E1" w:rsidR="009F7FC2" w:rsidRDefault="008E2CC8" w:rsidP="008E2CC8">
      <w:pPr>
        <w:pStyle w:val="Heading2"/>
      </w:pPr>
      <w:bookmarkStart w:id="33" w:name="_Toc78724052"/>
      <w:r>
        <w:t>Avenue to Learn</w:t>
      </w:r>
      <w:bookmarkEnd w:id="33"/>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w:t>
      </w:r>
      <w:r>
        <w:lastRenderedPageBreak/>
        <w:t xml:space="preserve">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77777777" w:rsidR="009F7FC2" w:rsidRDefault="00720F69" w:rsidP="008E2CC8">
      <w:pPr>
        <w:pStyle w:val="Heading2"/>
      </w:pPr>
      <w:bookmarkStart w:id="34" w:name="_Toc78724053"/>
      <w:r>
        <w:t>Turnitin.com</w:t>
      </w:r>
      <w:bookmarkEnd w:id="34"/>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35" w:name="_Toc78724054"/>
      <w:r>
        <w:t>University Policies</w:t>
      </w:r>
      <w:bookmarkEnd w:id="35"/>
    </w:p>
    <w:p w14:paraId="2628EBBE" w14:textId="77777777" w:rsidR="00A05C89" w:rsidRDefault="00A05C89" w:rsidP="008E2CC8">
      <w:pPr>
        <w:pStyle w:val="Heading2"/>
      </w:pPr>
      <w:bookmarkStart w:id="36" w:name="_Toc78724055"/>
      <w:r>
        <w:t>Academic Integrity Statement</w:t>
      </w:r>
      <w:bookmarkEnd w:id="36"/>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37" w:name="_Toc78724056"/>
      <w:r>
        <w:t>Conduct Expectations</w:t>
      </w:r>
      <w:bookmarkEnd w:id="37"/>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w:t>
      </w:r>
      <w:proofErr w:type="gramStart"/>
      <w:r w:rsidRPr="00842B9C">
        <w:rPr>
          <w:rFonts w:ascii="Arial" w:hAnsi="Arial" w:cs="Arial"/>
        </w:rPr>
        <w:t>learning</w:t>
      </w:r>
      <w:proofErr w:type="gramEnd"/>
      <w:r w:rsidRPr="00842B9C">
        <w:rPr>
          <w:rFonts w:ascii="Arial" w:hAnsi="Arial" w:cs="Arial"/>
        </w:rPr>
        <w:t xml:space="preserve">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w:t>
      </w:r>
      <w:r w:rsidRPr="00842B9C">
        <w:rPr>
          <w:rFonts w:ascii="Arial" w:hAnsi="Arial" w:cs="Arial"/>
        </w:rPr>
        <w:lastRenderedPageBreak/>
        <w:t xml:space="preserve">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04307514" w14:textId="77777777" w:rsidR="00A05C89" w:rsidRDefault="00B5115D" w:rsidP="008E2CC8">
      <w:pPr>
        <w:pStyle w:val="Heading2"/>
      </w:pPr>
      <w:bookmarkStart w:id="38" w:name="_Toc78724057"/>
      <w:r>
        <w:t>Academic Accommodation of Students with Disabilities</w:t>
      </w:r>
      <w:bookmarkEnd w:id="38"/>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39" w:name="_Toc78724058"/>
      <w:r>
        <w:t>Requests for Relief for Missed Academic Term Work</w:t>
      </w:r>
      <w:bookmarkEnd w:id="39"/>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40" w:name="_Toc78724059"/>
      <w:bookmarkStart w:id="41" w:name="_Hlk43796876"/>
      <w:r w:rsidRPr="00842B9C">
        <w:rPr>
          <w:rStyle w:val="Heading2Char"/>
        </w:rPr>
        <w:t>Academic Accommodation for Religious, Indigenous or Spiritual Observances (RISO)</w:t>
      </w:r>
      <w:bookmarkEnd w:id="40"/>
      <w:r w:rsidRPr="00842B9C">
        <w:rPr>
          <w:rStyle w:val="Heading2Char"/>
        </w:rPr>
        <w:t xml:space="preserve"> </w:t>
      </w:r>
      <w:bookmarkEnd w:id="41"/>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w:t>
      </w:r>
      <w:proofErr w:type="gramStart"/>
      <w:r w:rsidRPr="00842B9C">
        <w:rPr>
          <w:rFonts w:ascii="Arial" w:hAnsi="Arial" w:cs="Arial"/>
        </w:rPr>
        <w:t>indigenous</w:t>
      </w:r>
      <w:proofErr w:type="gramEnd"/>
      <w:r w:rsidRPr="00842B9C">
        <w:rPr>
          <w:rFonts w:ascii="Arial" w:hAnsi="Arial" w:cs="Arial"/>
        </w:rPr>
        <w:t xml:space="preserve">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42" w:name="_Toc78724060"/>
      <w:r>
        <w:t>Copyright and Recording</w:t>
      </w:r>
      <w:bookmarkEnd w:id="42"/>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42B9C">
        <w:rPr>
          <w:rFonts w:ascii="Arial" w:hAnsi="Arial" w:cs="Arial"/>
        </w:rPr>
        <w:t>musical</w:t>
      </w:r>
      <w:proofErr w:type="gramEnd"/>
      <w:r w:rsidRPr="00842B9C">
        <w:rPr>
          <w:rFonts w:ascii="Arial" w:hAnsi="Arial" w:cs="Arial"/>
        </w:rPr>
        <w:t xml:space="preserve"> and artistic work, </w:t>
      </w:r>
      <w:r w:rsidRPr="00842B9C">
        <w:rPr>
          <w:rFonts w:ascii="Arial" w:hAnsi="Arial" w:cs="Arial"/>
          <w:b/>
        </w:rPr>
        <w:t xml:space="preserve">including lectures </w:t>
      </w:r>
      <w:r w:rsidRPr="00842B9C">
        <w:rPr>
          <w:rFonts w:ascii="Arial" w:hAnsi="Arial" w:cs="Arial"/>
        </w:rPr>
        <w:t>by University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43" w:name="_Toc78724061"/>
      <w:r>
        <w:t>Extreme Circumstances</w:t>
      </w:r>
      <w:bookmarkEnd w:id="43"/>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BBB27" w14:textId="77777777" w:rsidR="00011BB5" w:rsidRDefault="00011BB5" w:rsidP="002148F6">
      <w:pPr>
        <w:spacing w:after="0" w:line="240" w:lineRule="auto"/>
      </w:pPr>
      <w:r>
        <w:separator/>
      </w:r>
    </w:p>
  </w:endnote>
  <w:endnote w:type="continuationSeparator" w:id="0">
    <w:p w14:paraId="26EFBB79" w14:textId="77777777" w:rsidR="00011BB5" w:rsidRDefault="00011BB5"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46553B2B" w:rsidR="00500746" w:rsidRDefault="005007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500746" w:rsidRDefault="0050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88DB7" w14:textId="77777777" w:rsidR="00011BB5" w:rsidRDefault="00011BB5" w:rsidP="002148F6">
      <w:pPr>
        <w:spacing w:after="0" w:line="240" w:lineRule="auto"/>
      </w:pPr>
      <w:r>
        <w:separator/>
      </w:r>
    </w:p>
  </w:footnote>
  <w:footnote w:type="continuationSeparator" w:id="0">
    <w:p w14:paraId="5EF9EF9A" w14:textId="77777777" w:rsidR="00011BB5" w:rsidRDefault="00011BB5"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4E22DC43" w:rsidR="00500746" w:rsidRPr="003D75ED" w:rsidRDefault="00500746"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SOCPSY 4G03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A0B14"/>
    <w:multiLevelType w:val="hybridMultilevel"/>
    <w:tmpl w:val="5BD8D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C38"/>
    <w:multiLevelType w:val="hybridMultilevel"/>
    <w:tmpl w:val="5BC62C08"/>
    <w:lvl w:ilvl="0" w:tplc="FFC015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D46C7"/>
    <w:multiLevelType w:val="hybridMultilevel"/>
    <w:tmpl w:val="062622D4"/>
    <w:lvl w:ilvl="0" w:tplc="FFC015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4EB8"/>
    <w:multiLevelType w:val="hybridMultilevel"/>
    <w:tmpl w:val="EB9E8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4602F"/>
    <w:multiLevelType w:val="hybridMultilevel"/>
    <w:tmpl w:val="B900A68C"/>
    <w:lvl w:ilvl="0" w:tplc="26004AB6">
      <w:start w:val="1"/>
      <w:numFmt w:val="bullet"/>
      <w:lvlText w:val=""/>
      <w:lvlJc w:val="left"/>
      <w:pPr>
        <w:ind w:left="397" w:hanging="40"/>
      </w:pPr>
      <w:rPr>
        <w:rFonts w:ascii="Symbol" w:hAnsi="Symbol" w:cs="Symbol" w:hint="default"/>
      </w:rPr>
    </w:lvl>
    <w:lvl w:ilvl="1" w:tplc="F83EEA7E">
      <w:start w:val="1"/>
      <w:numFmt w:val="bullet"/>
      <w:lvlText w:val="o"/>
      <w:lvlJc w:val="left"/>
      <w:pPr>
        <w:ind w:left="1077" w:firstLine="3"/>
      </w:pPr>
      <w:rPr>
        <w:rFonts w:ascii="Courier New" w:hAnsi="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D288C"/>
    <w:multiLevelType w:val="hybridMultilevel"/>
    <w:tmpl w:val="835E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D6794"/>
    <w:multiLevelType w:val="hybridMultilevel"/>
    <w:tmpl w:val="BD4CC52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8"/>
  </w:num>
  <w:num w:numId="6">
    <w:abstractNumId w:val="9"/>
  </w:num>
  <w:num w:numId="7">
    <w:abstractNumId w:val="2"/>
  </w:num>
  <w:num w:numId="8">
    <w:abstractNumId w:val="4"/>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1BB5"/>
    <w:rsid w:val="00012095"/>
    <w:rsid w:val="00016EC9"/>
    <w:rsid w:val="000213DC"/>
    <w:rsid w:val="00036349"/>
    <w:rsid w:val="00041D1E"/>
    <w:rsid w:val="00041E2C"/>
    <w:rsid w:val="000509C4"/>
    <w:rsid w:val="00053DD3"/>
    <w:rsid w:val="00072EED"/>
    <w:rsid w:val="000900A7"/>
    <w:rsid w:val="00093EA1"/>
    <w:rsid w:val="000950EB"/>
    <w:rsid w:val="00096CAC"/>
    <w:rsid w:val="000A08E9"/>
    <w:rsid w:val="000C044B"/>
    <w:rsid w:val="000F054C"/>
    <w:rsid w:val="000F7C0D"/>
    <w:rsid w:val="00101B6E"/>
    <w:rsid w:val="001160DC"/>
    <w:rsid w:val="00132447"/>
    <w:rsid w:val="001575F3"/>
    <w:rsid w:val="001577B1"/>
    <w:rsid w:val="00160BA7"/>
    <w:rsid w:val="00172281"/>
    <w:rsid w:val="001966F2"/>
    <w:rsid w:val="001D7B03"/>
    <w:rsid w:val="001E657C"/>
    <w:rsid w:val="001F1428"/>
    <w:rsid w:val="00202E10"/>
    <w:rsid w:val="00203886"/>
    <w:rsid w:val="002148F6"/>
    <w:rsid w:val="002404A7"/>
    <w:rsid w:val="00250957"/>
    <w:rsid w:val="00261603"/>
    <w:rsid w:val="00264974"/>
    <w:rsid w:val="002B0975"/>
    <w:rsid w:val="002B1B46"/>
    <w:rsid w:val="002B299A"/>
    <w:rsid w:val="002B5F7F"/>
    <w:rsid w:val="0030272B"/>
    <w:rsid w:val="0030631B"/>
    <w:rsid w:val="003248D6"/>
    <w:rsid w:val="00360155"/>
    <w:rsid w:val="00360F0B"/>
    <w:rsid w:val="003615EA"/>
    <w:rsid w:val="0036595F"/>
    <w:rsid w:val="00381D5D"/>
    <w:rsid w:val="003C0E19"/>
    <w:rsid w:val="003C6533"/>
    <w:rsid w:val="003D3854"/>
    <w:rsid w:val="003D75ED"/>
    <w:rsid w:val="003F0F96"/>
    <w:rsid w:val="004323C8"/>
    <w:rsid w:val="00443D27"/>
    <w:rsid w:val="00451F2F"/>
    <w:rsid w:val="004578BF"/>
    <w:rsid w:val="00467794"/>
    <w:rsid w:val="00493829"/>
    <w:rsid w:val="004B6FA7"/>
    <w:rsid w:val="004B7526"/>
    <w:rsid w:val="004C55D2"/>
    <w:rsid w:val="004E008F"/>
    <w:rsid w:val="004F0A1E"/>
    <w:rsid w:val="004F6B03"/>
    <w:rsid w:val="00500746"/>
    <w:rsid w:val="00510083"/>
    <w:rsid w:val="00566FA6"/>
    <w:rsid w:val="00576517"/>
    <w:rsid w:val="005A005D"/>
    <w:rsid w:val="005C70DE"/>
    <w:rsid w:val="005E0244"/>
    <w:rsid w:val="005E0882"/>
    <w:rsid w:val="005F6DE4"/>
    <w:rsid w:val="00627A76"/>
    <w:rsid w:val="00642D4D"/>
    <w:rsid w:val="006B123D"/>
    <w:rsid w:val="006C0B3A"/>
    <w:rsid w:val="00707300"/>
    <w:rsid w:val="00720F69"/>
    <w:rsid w:val="00721161"/>
    <w:rsid w:val="0073211C"/>
    <w:rsid w:val="00771FEB"/>
    <w:rsid w:val="007962C5"/>
    <w:rsid w:val="007C102F"/>
    <w:rsid w:val="007D7F23"/>
    <w:rsid w:val="007E7AF4"/>
    <w:rsid w:val="007F144D"/>
    <w:rsid w:val="007F2D30"/>
    <w:rsid w:val="0082783C"/>
    <w:rsid w:val="00830B77"/>
    <w:rsid w:val="00842B9C"/>
    <w:rsid w:val="00842BE3"/>
    <w:rsid w:val="00861591"/>
    <w:rsid w:val="0087691E"/>
    <w:rsid w:val="00877115"/>
    <w:rsid w:val="00895C47"/>
    <w:rsid w:val="008B177C"/>
    <w:rsid w:val="008C6F74"/>
    <w:rsid w:val="008D1B98"/>
    <w:rsid w:val="008E2CC8"/>
    <w:rsid w:val="00910A5A"/>
    <w:rsid w:val="00952946"/>
    <w:rsid w:val="0096307B"/>
    <w:rsid w:val="00977078"/>
    <w:rsid w:val="009A277A"/>
    <w:rsid w:val="009B7F53"/>
    <w:rsid w:val="009C5360"/>
    <w:rsid w:val="009D6B51"/>
    <w:rsid w:val="009F7FC2"/>
    <w:rsid w:val="00A002CA"/>
    <w:rsid w:val="00A03C8F"/>
    <w:rsid w:val="00A05C89"/>
    <w:rsid w:val="00A10708"/>
    <w:rsid w:val="00A45BB2"/>
    <w:rsid w:val="00A5337A"/>
    <w:rsid w:val="00A54A24"/>
    <w:rsid w:val="00A9006D"/>
    <w:rsid w:val="00AA3840"/>
    <w:rsid w:val="00AA6441"/>
    <w:rsid w:val="00AB01DE"/>
    <w:rsid w:val="00AC00A0"/>
    <w:rsid w:val="00AD02F2"/>
    <w:rsid w:val="00B378E4"/>
    <w:rsid w:val="00B461C8"/>
    <w:rsid w:val="00B5115D"/>
    <w:rsid w:val="00B64B07"/>
    <w:rsid w:val="00B74D6C"/>
    <w:rsid w:val="00BA5D6E"/>
    <w:rsid w:val="00BB26FD"/>
    <w:rsid w:val="00BC330C"/>
    <w:rsid w:val="00BC6D5E"/>
    <w:rsid w:val="00BF3D2E"/>
    <w:rsid w:val="00C52F03"/>
    <w:rsid w:val="00C56BDA"/>
    <w:rsid w:val="00C7154E"/>
    <w:rsid w:val="00C73387"/>
    <w:rsid w:val="00C82599"/>
    <w:rsid w:val="00CA25AF"/>
    <w:rsid w:val="00CB34FB"/>
    <w:rsid w:val="00D014CB"/>
    <w:rsid w:val="00D05C00"/>
    <w:rsid w:val="00D16CA0"/>
    <w:rsid w:val="00D44602"/>
    <w:rsid w:val="00D958CF"/>
    <w:rsid w:val="00DC6D1A"/>
    <w:rsid w:val="00DD55CC"/>
    <w:rsid w:val="00DF5D46"/>
    <w:rsid w:val="00DF6749"/>
    <w:rsid w:val="00E16330"/>
    <w:rsid w:val="00E46C44"/>
    <w:rsid w:val="00EA2E71"/>
    <w:rsid w:val="00EF22CA"/>
    <w:rsid w:val="00F03438"/>
    <w:rsid w:val="00F37FDC"/>
    <w:rsid w:val="00F43681"/>
    <w:rsid w:val="00F4505F"/>
    <w:rsid w:val="00F8051E"/>
    <w:rsid w:val="00FB3F09"/>
    <w:rsid w:val="00FC39CE"/>
    <w:rsid w:val="00FD4B65"/>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0F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6704156">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ksenbl@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 Fiksenbaum</cp:lastModifiedBy>
  <cp:revision>2</cp:revision>
  <dcterms:created xsi:type="dcterms:W3CDTF">2021-08-16T14:18:00Z</dcterms:created>
  <dcterms:modified xsi:type="dcterms:W3CDTF">2021-08-16T14:18:00Z</dcterms:modified>
</cp:coreProperties>
</file>